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2" w:rightFromText="142" w:vertAnchor="text" w:horzAnchor="margin" w:tblpXSpec="center" w:tblpY="165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2E56C7" w:rsidRPr="008110C2" w:rsidTr="00322119">
        <w:trPr>
          <w:trHeight w:val="645"/>
        </w:trPr>
        <w:tc>
          <w:tcPr>
            <w:tcW w:w="8472" w:type="dxa"/>
          </w:tcPr>
          <w:p w:rsidR="002E56C7" w:rsidRPr="008110C2" w:rsidRDefault="00CB193E" w:rsidP="00CB193E">
            <w:pPr>
              <w:pStyle w:val="Title"/>
              <w:framePr w:w="0" w:hSpace="0" w:vSpace="0" w:wrap="auto" w:vAnchor="margin" w:hAnchor="text" w:xAlign="left" w:yAlign="inline"/>
              <w:rPr>
                <w:lang w:eastAsia="ko-KR"/>
              </w:rPr>
            </w:pPr>
            <w:r>
              <w:rPr>
                <w:lang w:eastAsia="ko-KR"/>
              </w:rPr>
              <w:t xml:space="preserve">Precise Undersampling Theorems </w:t>
            </w:r>
          </w:p>
        </w:tc>
      </w:tr>
    </w:tbl>
    <w:p w:rsidR="008110C2" w:rsidRPr="00DC08B3" w:rsidRDefault="008110C2" w:rsidP="00C75A00">
      <w:pPr>
        <w:rPr>
          <w:rFonts w:eastAsiaTheme="minorEastAsia"/>
          <w:lang w:eastAsia="ko-KR"/>
        </w:rPr>
      </w:pPr>
    </w:p>
    <w:tbl>
      <w:tblPr>
        <w:tblStyle w:val="TableGrid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3735"/>
      </w:tblGrid>
      <w:tr w:rsidR="00C81590" w:rsidRPr="008110C2" w:rsidTr="00CB193E">
        <w:trPr>
          <w:trHeight w:val="314"/>
        </w:trPr>
        <w:tc>
          <w:tcPr>
            <w:tcW w:w="1394" w:type="dxa"/>
          </w:tcPr>
          <w:p w:rsidR="008110C2" w:rsidRPr="00712A75" w:rsidRDefault="008110C2" w:rsidP="00C75A00">
            <w:pPr>
              <w:rPr>
                <w:rStyle w:val="Main"/>
                <w:sz w:val="20"/>
              </w:rPr>
            </w:pPr>
            <w:r w:rsidRPr="00712A75">
              <w:rPr>
                <w:rStyle w:val="Main"/>
                <w:rFonts w:hint="eastAsia"/>
                <w:sz w:val="20"/>
              </w:rPr>
              <w:t>Authors</w:t>
            </w:r>
            <w:r w:rsidR="00B373D9" w:rsidRPr="00712A75">
              <w:rPr>
                <w:rStyle w:val="Main"/>
                <w:rFonts w:hint="eastAsia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712A75" w:rsidRDefault="00CB193E" w:rsidP="00CB193E">
            <w:pPr>
              <w:rPr>
                <w:rStyle w:val="Main"/>
                <w:sz w:val="20"/>
              </w:rPr>
            </w:pPr>
            <w:r>
              <w:rPr>
                <w:rStyle w:val="Main"/>
                <w:sz w:val="20"/>
              </w:rPr>
              <w:t xml:space="preserve">David L. </w:t>
            </w:r>
            <w:proofErr w:type="spellStart"/>
            <w:r>
              <w:rPr>
                <w:rStyle w:val="Main"/>
                <w:sz w:val="20"/>
              </w:rPr>
              <w:t>Donoho</w:t>
            </w:r>
            <w:proofErr w:type="spellEnd"/>
            <w:r>
              <w:rPr>
                <w:rStyle w:val="Main"/>
                <w:sz w:val="20"/>
              </w:rPr>
              <w:t xml:space="preserve"> and Jared Tanner</w:t>
            </w:r>
          </w:p>
        </w:tc>
      </w:tr>
      <w:tr w:rsidR="00C81590" w:rsidRPr="008110C2" w:rsidTr="00CB193E">
        <w:trPr>
          <w:trHeight w:val="283"/>
        </w:trPr>
        <w:tc>
          <w:tcPr>
            <w:tcW w:w="1394" w:type="dxa"/>
          </w:tcPr>
          <w:p w:rsidR="008110C2" w:rsidRPr="00712A75" w:rsidRDefault="008110C2" w:rsidP="00C75A00">
            <w:pPr>
              <w:rPr>
                <w:rStyle w:val="Main"/>
                <w:sz w:val="20"/>
              </w:rPr>
            </w:pPr>
            <w:r w:rsidRPr="00712A75">
              <w:rPr>
                <w:rStyle w:val="Main"/>
                <w:rFonts w:hint="eastAsia"/>
                <w:sz w:val="20"/>
              </w:rPr>
              <w:t>Publication</w:t>
            </w:r>
            <w:r w:rsidR="00B373D9" w:rsidRPr="00712A75">
              <w:rPr>
                <w:rStyle w:val="Main"/>
                <w:rFonts w:hint="eastAsia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712A75" w:rsidRDefault="00CB193E" w:rsidP="00CB193E">
            <w:pPr>
              <w:rPr>
                <w:rStyle w:val="Main"/>
                <w:sz w:val="20"/>
                <w:lang w:eastAsia="ko-KR"/>
              </w:rPr>
            </w:pPr>
            <w:r>
              <w:rPr>
                <w:rStyle w:val="Main"/>
                <w:sz w:val="20"/>
              </w:rPr>
              <w:t xml:space="preserve">Proceedings of the </w:t>
            </w:r>
            <w:r w:rsidR="00AB28DB" w:rsidRPr="00712A75">
              <w:rPr>
                <w:rStyle w:val="Main"/>
                <w:rFonts w:hint="eastAsia"/>
                <w:sz w:val="20"/>
              </w:rPr>
              <w:t>IEEE</w:t>
            </w:r>
            <w:r w:rsidR="00F13BFB" w:rsidRPr="00712A75">
              <w:rPr>
                <w:rStyle w:val="Main"/>
                <w:rFonts w:hint="eastAsia"/>
                <w:sz w:val="20"/>
                <w:lang w:eastAsia="ko-KR"/>
              </w:rPr>
              <w:t xml:space="preserve">, </w:t>
            </w:r>
            <w:r>
              <w:rPr>
                <w:rStyle w:val="Main"/>
                <w:sz w:val="20"/>
                <w:lang w:eastAsia="ko-KR"/>
              </w:rPr>
              <w:t xml:space="preserve">June </w:t>
            </w:r>
            <w:r w:rsidR="00F13BFB" w:rsidRPr="00712A75">
              <w:rPr>
                <w:rStyle w:val="Main"/>
                <w:rFonts w:hint="eastAsia"/>
                <w:sz w:val="20"/>
                <w:lang w:eastAsia="ko-KR"/>
              </w:rPr>
              <w:t>2010</w:t>
            </w:r>
          </w:p>
        </w:tc>
      </w:tr>
      <w:tr w:rsidR="00C81590" w:rsidRPr="008110C2" w:rsidTr="00CB193E">
        <w:trPr>
          <w:trHeight w:val="270"/>
        </w:trPr>
        <w:tc>
          <w:tcPr>
            <w:tcW w:w="1394" w:type="dxa"/>
          </w:tcPr>
          <w:p w:rsidR="008110C2" w:rsidRPr="00712A75" w:rsidRDefault="008110C2" w:rsidP="00C75A00">
            <w:pPr>
              <w:rPr>
                <w:rStyle w:val="Main"/>
                <w:sz w:val="20"/>
              </w:rPr>
            </w:pPr>
            <w:r w:rsidRPr="00712A75">
              <w:rPr>
                <w:rStyle w:val="Main"/>
                <w:rFonts w:hint="eastAsia"/>
                <w:sz w:val="20"/>
              </w:rPr>
              <w:t>Speaker</w:t>
            </w:r>
            <w:r w:rsidR="00B373D9" w:rsidRPr="00712A75">
              <w:rPr>
                <w:rStyle w:val="Main"/>
                <w:rFonts w:hint="eastAsia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712A75" w:rsidRDefault="00CB193E" w:rsidP="00C75A00">
            <w:pPr>
              <w:rPr>
                <w:rStyle w:val="Main"/>
                <w:sz w:val="20"/>
              </w:rPr>
            </w:pPr>
            <w:r>
              <w:rPr>
                <w:rStyle w:val="Main"/>
                <w:rFonts w:hint="eastAsia"/>
                <w:sz w:val="20"/>
              </w:rPr>
              <w:t>Oliver</w:t>
            </w:r>
          </w:p>
        </w:tc>
      </w:tr>
    </w:tbl>
    <w:p w:rsidR="00C75A00" w:rsidRDefault="00C75A00" w:rsidP="00C75A00">
      <w:pPr>
        <w:rPr>
          <w:rFonts w:eastAsiaTheme="minorEastAsia"/>
          <w:lang w:eastAsia="ko-KR"/>
        </w:rPr>
      </w:pPr>
    </w:p>
    <w:p w:rsidR="007D41F3" w:rsidRDefault="007D41F3" w:rsidP="00C75A00">
      <w:pPr>
        <w:rPr>
          <w:rFonts w:eastAsiaTheme="minorEastAsia"/>
          <w:lang w:eastAsia="ko-KR"/>
        </w:rPr>
      </w:pPr>
    </w:p>
    <w:p w:rsidR="00CB193E" w:rsidRDefault="00FB194F" w:rsidP="00CB193E">
      <w:pPr>
        <w:adjustRightInd w:val="0"/>
        <w:ind w:left="202"/>
        <w:jc w:val="both"/>
        <w:rPr>
          <w:rStyle w:val="Summary"/>
        </w:rPr>
      </w:pPr>
      <w:r w:rsidRPr="00873020">
        <w:rPr>
          <w:rFonts w:eastAsiaTheme="minorEastAsia"/>
          <w:b/>
          <w:bCs/>
          <w:sz w:val="24"/>
          <w:szCs w:val="24"/>
          <w:lang w:eastAsia="ko-KR"/>
        </w:rPr>
        <w:t>Short summary</w:t>
      </w:r>
      <w:r w:rsidRPr="00873020">
        <w:rPr>
          <w:rStyle w:val="Summary"/>
        </w:rPr>
        <w:t>:</w:t>
      </w:r>
      <w:bookmarkStart w:id="0" w:name="_Ref111275535"/>
      <w:r w:rsidR="00197BAA" w:rsidRPr="00873020">
        <w:rPr>
          <w:rStyle w:val="Summary"/>
        </w:rPr>
        <w:t xml:space="preserve"> </w:t>
      </w:r>
    </w:p>
    <w:p w:rsidR="00CB193E" w:rsidRDefault="00CB193E" w:rsidP="00CB193E">
      <w:pPr>
        <w:adjustRightInd w:val="0"/>
        <w:ind w:left="202"/>
        <w:jc w:val="both"/>
        <w:rPr>
          <w:rStyle w:val="Summary"/>
        </w:rPr>
      </w:pPr>
    </w:p>
    <w:p w:rsidR="00CB193E" w:rsidRPr="00791FEE" w:rsidRDefault="00CB193E" w:rsidP="0011465C">
      <w:pPr>
        <w:pStyle w:val="ListParagraph"/>
        <w:numPr>
          <w:ilvl w:val="0"/>
          <w:numId w:val="37"/>
        </w:numPr>
        <w:adjustRightInd w:val="0"/>
        <w:ind w:leftChars="0" w:left="562"/>
        <w:rPr>
          <w:rStyle w:val="Summary"/>
          <w:szCs w:val="24"/>
        </w:rPr>
      </w:pPr>
      <w:r w:rsidRPr="00791FEE">
        <w:rPr>
          <w:rFonts w:ascii="AdvPS1E8829" w:hAnsi="AdvPS1E8829" w:cs="AdvPS1E8829"/>
          <w:sz w:val="24"/>
          <w:szCs w:val="24"/>
          <w:lang w:eastAsia="ko-KR"/>
        </w:rPr>
        <w:t xml:space="preserve">The </w:t>
      </w:r>
      <w:r w:rsidR="00791FEE" w:rsidRPr="00791FEE">
        <w:rPr>
          <w:rFonts w:ascii="AdvPS1E8829" w:hAnsi="AdvPS1E8829" w:cs="AdvPS1E8829"/>
          <w:sz w:val="24"/>
          <w:szCs w:val="24"/>
          <w:lang w:eastAsia="ko-KR"/>
        </w:rPr>
        <w:t>Shannon–</w:t>
      </w:r>
      <w:proofErr w:type="spellStart"/>
      <w:r w:rsidR="00791FEE" w:rsidRPr="00791FEE">
        <w:rPr>
          <w:rFonts w:ascii="AdvPS1E8829" w:hAnsi="AdvPS1E8829" w:cs="AdvPS1E8829"/>
          <w:sz w:val="24"/>
          <w:szCs w:val="24"/>
          <w:lang w:eastAsia="ko-KR"/>
        </w:rPr>
        <w:t>Nyquist</w:t>
      </w:r>
      <w:proofErr w:type="spellEnd"/>
      <w:r w:rsidR="00791FEE" w:rsidRPr="00791FEE">
        <w:rPr>
          <w:rFonts w:ascii="AdvPS1E8829" w:hAnsi="AdvPS1E8829" w:cs="AdvPS1E8829"/>
          <w:sz w:val="24"/>
          <w:szCs w:val="24"/>
          <w:lang w:eastAsia="ko-KR"/>
        </w:rPr>
        <w:t>–</w:t>
      </w:r>
      <w:proofErr w:type="spellStart"/>
      <w:r w:rsidR="00791FEE" w:rsidRPr="00791FEE">
        <w:rPr>
          <w:rFonts w:ascii="AdvPS1E8829" w:hAnsi="AdvPS1E8829" w:cs="AdvPS1E8829"/>
          <w:sz w:val="24"/>
          <w:szCs w:val="24"/>
          <w:lang w:eastAsia="ko-KR"/>
        </w:rPr>
        <w:t>Kotelnikov</w:t>
      </w:r>
      <w:proofErr w:type="spellEnd"/>
      <w:r w:rsidR="00791FEE" w:rsidRPr="00791FEE">
        <w:rPr>
          <w:rFonts w:ascii="AdvPS1E8829" w:hAnsi="AdvPS1E8829" w:cs="AdvPS1E8829"/>
          <w:sz w:val="24"/>
          <w:szCs w:val="24"/>
          <w:lang w:eastAsia="ko-KR"/>
        </w:rPr>
        <w:t xml:space="preserve">–Whittaker </w:t>
      </w:r>
      <w:r w:rsidRPr="00791FEE">
        <w:rPr>
          <w:rFonts w:ascii="AdvPS1E8829" w:hAnsi="AdvPS1E8829" w:cs="AdvPS1E8829"/>
          <w:sz w:val="24"/>
          <w:szCs w:val="24"/>
          <w:lang w:eastAsia="ko-KR"/>
        </w:rPr>
        <w:t xml:space="preserve">sampling theorem </w:t>
      </w:r>
      <w:r w:rsidR="00791FEE" w:rsidRPr="00791FEE">
        <w:rPr>
          <w:rFonts w:ascii="AdvPS1E8829" w:hAnsi="AdvPS1E8829" w:cs="AdvPS1E8829"/>
          <w:sz w:val="24"/>
          <w:szCs w:val="24"/>
          <w:lang w:eastAsia="ko-KR"/>
        </w:rPr>
        <w:t xml:space="preserve">states </w:t>
      </w:r>
      <w:r w:rsidRPr="00791FEE">
        <w:rPr>
          <w:rFonts w:ascii="AdvPS1E8829" w:hAnsi="AdvPS1E8829" w:cs="AdvPS1E8829"/>
          <w:sz w:val="24"/>
          <w:szCs w:val="24"/>
          <w:lang w:eastAsia="ko-KR"/>
        </w:rPr>
        <w:t>precise</w:t>
      </w:r>
      <w:r w:rsidR="0011465C" w:rsidRPr="00791FEE"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91FEE">
        <w:rPr>
          <w:rFonts w:ascii="AdvPS1E8829" w:hAnsi="AdvPS1E8829" w:cs="AdvPS1E8829"/>
          <w:sz w:val="24"/>
          <w:szCs w:val="24"/>
          <w:lang w:eastAsia="ko-KR"/>
        </w:rPr>
        <w:t>number of measurements required to</w:t>
      </w:r>
      <w:r w:rsidR="0011465C" w:rsidRPr="00791FEE"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91FEE">
        <w:rPr>
          <w:rFonts w:ascii="AdvPS1E8829" w:hAnsi="AdvPS1E8829" w:cs="AdvPS1E8829"/>
          <w:sz w:val="24"/>
          <w:szCs w:val="24"/>
          <w:lang w:eastAsia="ko-KR"/>
        </w:rPr>
        <w:t xml:space="preserve">reconstruct any </w:t>
      </w:r>
      <w:r w:rsidR="0011465C" w:rsidRPr="00791FEE">
        <w:rPr>
          <w:rFonts w:ascii="AdvPS1E8829" w:hAnsi="AdvPS1E8829" w:cs="AdvPS1E8829"/>
          <w:sz w:val="24"/>
          <w:szCs w:val="24"/>
          <w:lang w:eastAsia="ko-KR"/>
        </w:rPr>
        <w:t>band limited</w:t>
      </w:r>
      <w:r w:rsidRPr="00791FEE">
        <w:rPr>
          <w:rFonts w:ascii="AdvPS1E8829" w:hAnsi="AdvPS1E8829" w:cs="AdvPS1E8829"/>
          <w:sz w:val="24"/>
          <w:szCs w:val="24"/>
          <w:lang w:eastAsia="ko-KR"/>
        </w:rPr>
        <w:t xml:space="preserve"> signal.</w:t>
      </w:r>
    </w:p>
    <w:p w:rsidR="00CB193E" w:rsidRPr="00791FEE" w:rsidRDefault="00CB193E" w:rsidP="0011465C">
      <w:pPr>
        <w:adjustRightInd w:val="0"/>
        <w:jc w:val="both"/>
        <w:rPr>
          <w:rStyle w:val="Summary"/>
          <w:szCs w:val="24"/>
        </w:rPr>
      </w:pPr>
    </w:p>
    <w:p w:rsidR="0011465C" w:rsidRPr="00791FEE" w:rsidRDefault="00CB193E" w:rsidP="0011465C">
      <w:pPr>
        <w:pStyle w:val="ListParagraph"/>
        <w:numPr>
          <w:ilvl w:val="0"/>
          <w:numId w:val="37"/>
        </w:numPr>
        <w:adjustRightInd w:val="0"/>
        <w:ind w:leftChars="0" w:left="562"/>
        <w:jc w:val="both"/>
        <w:rPr>
          <w:rStyle w:val="Main"/>
          <w:szCs w:val="24"/>
        </w:rPr>
      </w:pPr>
      <w:r w:rsidRPr="00791FEE">
        <w:rPr>
          <w:rStyle w:val="Main"/>
          <w:szCs w:val="24"/>
        </w:rPr>
        <w:t xml:space="preserve">Undersampling theorems </w:t>
      </w:r>
      <w:r w:rsidR="00791FEE" w:rsidRPr="00791FEE">
        <w:rPr>
          <w:rStyle w:val="Main"/>
          <w:szCs w:val="24"/>
        </w:rPr>
        <w:t xml:space="preserve">in Compressive sensing (CS) </w:t>
      </w:r>
      <w:r w:rsidRPr="00791FEE">
        <w:rPr>
          <w:rStyle w:val="Main"/>
          <w:szCs w:val="24"/>
        </w:rPr>
        <w:t>state that we may gather far fewer samples than the usual sampling theorem w</w:t>
      </w:r>
      <w:r w:rsidR="005325E5">
        <w:rPr>
          <w:rStyle w:val="Main"/>
          <w:szCs w:val="24"/>
        </w:rPr>
        <w:t>ith e</w:t>
      </w:r>
      <w:r w:rsidRPr="00791FEE">
        <w:rPr>
          <w:rStyle w:val="Main"/>
          <w:szCs w:val="24"/>
        </w:rPr>
        <w:t>xact reconstructi</w:t>
      </w:r>
      <w:r w:rsidR="005325E5">
        <w:rPr>
          <w:rStyle w:val="Main"/>
          <w:szCs w:val="24"/>
        </w:rPr>
        <w:t>on</w:t>
      </w:r>
      <w:r w:rsidRPr="00791FEE">
        <w:rPr>
          <w:rStyle w:val="Main"/>
          <w:szCs w:val="24"/>
        </w:rPr>
        <w:t xml:space="preserve"> </w:t>
      </w:r>
      <w:r w:rsidR="005325E5">
        <w:rPr>
          <w:rStyle w:val="Main"/>
          <w:szCs w:val="24"/>
        </w:rPr>
        <w:t xml:space="preserve">provided the signal obeys </w:t>
      </w:r>
      <w:r w:rsidRPr="00791FEE">
        <w:rPr>
          <w:rStyle w:val="Main"/>
          <w:szCs w:val="24"/>
        </w:rPr>
        <w:t xml:space="preserve">sparsity condition. </w:t>
      </w:r>
    </w:p>
    <w:p w:rsidR="0011465C" w:rsidRPr="00791FEE" w:rsidRDefault="0011465C" w:rsidP="0011465C">
      <w:pPr>
        <w:adjustRightInd w:val="0"/>
        <w:jc w:val="both"/>
        <w:rPr>
          <w:rStyle w:val="Main"/>
          <w:szCs w:val="24"/>
        </w:rPr>
      </w:pPr>
    </w:p>
    <w:p w:rsidR="0011465C" w:rsidRPr="00791FEE" w:rsidRDefault="005325E5" w:rsidP="0011465C">
      <w:pPr>
        <w:pStyle w:val="ListParagraph"/>
        <w:numPr>
          <w:ilvl w:val="0"/>
          <w:numId w:val="37"/>
        </w:numPr>
        <w:adjustRightInd w:val="0"/>
        <w:ind w:leftChars="0" w:left="562"/>
        <w:jc w:val="both"/>
        <w:rPr>
          <w:rStyle w:val="Main"/>
          <w:szCs w:val="24"/>
        </w:rPr>
      </w:pPr>
      <w:r>
        <w:rPr>
          <w:rStyle w:val="Main"/>
          <w:szCs w:val="24"/>
        </w:rPr>
        <w:t xml:space="preserve">This paper summarizes the </w:t>
      </w:r>
      <w:r w:rsidR="00791FEE" w:rsidRPr="00791FEE">
        <w:rPr>
          <w:rStyle w:val="Main"/>
          <w:szCs w:val="24"/>
        </w:rPr>
        <w:t>combinatorial geometry based approach</w:t>
      </w:r>
      <w:r>
        <w:rPr>
          <w:rStyle w:val="Main"/>
          <w:szCs w:val="24"/>
        </w:rPr>
        <w:t xml:space="preserve">es which precisely </w:t>
      </w:r>
      <w:r w:rsidR="00CB193E" w:rsidRPr="00791FEE">
        <w:rPr>
          <w:rStyle w:val="Main"/>
          <w:szCs w:val="24"/>
        </w:rPr>
        <w:t>quantif</w:t>
      </w:r>
      <w:r w:rsidR="00791FEE" w:rsidRPr="00791FEE">
        <w:rPr>
          <w:rStyle w:val="Main"/>
          <w:szCs w:val="24"/>
        </w:rPr>
        <w:t>y</w:t>
      </w:r>
      <w:r w:rsidR="00CB193E" w:rsidRPr="00791FEE">
        <w:rPr>
          <w:rStyle w:val="Main"/>
          <w:szCs w:val="24"/>
        </w:rPr>
        <w:t xml:space="preserve"> the true sparsity undersampling tradeoff curve of standard algorithms and standard compressed sensing matrices. </w:t>
      </w:r>
    </w:p>
    <w:p w:rsidR="0011465C" w:rsidRPr="00791FEE" w:rsidRDefault="0011465C" w:rsidP="0011465C">
      <w:pPr>
        <w:adjustRightInd w:val="0"/>
        <w:jc w:val="both"/>
        <w:rPr>
          <w:rStyle w:val="Main"/>
          <w:szCs w:val="24"/>
        </w:rPr>
      </w:pPr>
    </w:p>
    <w:p w:rsidR="00791FEE" w:rsidRPr="00791FEE" w:rsidRDefault="00CB193E" w:rsidP="00791FEE">
      <w:pPr>
        <w:pStyle w:val="ListParagraph"/>
        <w:numPr>
          <w:ilvl w:val="0"/>
          <w:numId w:val="37"/>
        </w:numPr>
        <w:adjustRightInd w:val="0"/>
        <w:ind w:leftChars="0" w:left="562"/>
        <w:jc w:val="both"/>
        <w:rPr>
          <w:rStyle w:val="Main"/>
          <w:b/>
          <w:bCs/>
          <w:szCs w:val="24"/>
        </w:rPr>
      </w:pPr>
      <w:r w:rsidRPr="00791FEE">
        <w:rPr>
          <w:rStyle w:val="Main"/>
          <w:szCs w:val="24"/>
        </w:rPr>
        <w:t>Th</w:t>
      </w:r>
      <w:r w:rsidR="00791FEE" w:rsidRPr="00791FEE">
        <w:rPr>
          <w:rStyle w:val="Main"/>
          <w:szCs w:val="24"/>
        </w:rPr>
        <w:t>e</w:t>
      </w:r>
      <w:r w:rsidRPr="00791FEE">
        <w:rPr>
          <w:rStyle w:val="Main"/>
          <w:szCs w:val="24"/>
        </w:rPr>
        <w:t xml:space="preserve"> </w:t>
      </w:r>
      <w:r w:rsidR="00791FEE" w:rsidRPr="00791FEE">
        <w:rPr>
          <w:rStyle w:val="Main"/>
          <w:szCs w:val="24"/>
        </w:rPr>
        <w:t>a</w:t>
      </w:r>
      <w:r w:rsidRPr="00791FEE">
        <w:rPr>
          <w:rStyle w:val="Main"/>
          <w:szCs w:val="24"/>
        </w:rPr>
        <w:t xml:space="preserve">pproach predicts the exact location in sparsity-undersampling domain where standard algorithms exhibit phase transitions in performance. </w:t>
      </w:r>
    </w:p>
    <w:p w:rsidR="00791FEE" w:rsidRPr="00791FEE" w:rsidRDefault="00791FEE" w:rsidP="00791FEE">
      <w:pPr>
        <w:pStyle w:val="ListParagraph"/>
        <w:rPr>
          <w:rStyle w:val="Main"/>
          <w:szCs w:val="24"/>
        </w:rPr>
      </w:pPr>
    </w:p>
    <w:p w:rsidR="00873020" w:rsidRPr="0011465C" w:rsidRDefault="00CB193E" w:rsidP="00791FEE">
      <w:pPr>
        <w:pStyle w:val="ListParagraph"/>
        <w:numPr>
          <w:ilvl w:val="0"/>
          <w:numId w:val="37"/>
        </w:numPr>
        <w:adjustRightInd w:val="0"/>
        <w:ind w:leftChars="0" w:left="562"/>
        <w:contextualSpacing/>
        <w:jc w:val="both"/>
        <w:rPr>
          <w:rStyle w:val="Main"/>
          <w:b/>
          <w:bCs/>
          <w:sz w:val="20"/>
        </w:rPr>
      </w:pPr>
      <w:r w:rsidRPr="00791FEE">
        <w:rPr>
          <w:rStyle w:val="Main"/>
          <w:szCs w:val="24"/>
        </w:rPr>
        <w:t xml:space="preserve">Sample result: A </w:t>
      </w:r>
      <w:r w:rsidRPr="00791FEE">
        <w:rPr>
          <w:rStyle w:val="Main"/>
          <w:i/>
          <w:szCs w:val="24"/>
        </w:rPr>
        <w:t>k</w:t>
      </w:r>
      <w:r w:rsidRPr="00791FEE">
        <w:rPr>
          <w:rStyle w:val="Main"/>
          <w:szCs w:val="24"/>
        </w:rPr>
        <w:t xml:space="preserve">-sparse signal of length </w:t>
      </w:r>
      <w:r w:rsidRPr="00791FEE">
        <w:rPr>
          <w:rStyle w:val="Main"/>
          <w:i/>
          <w:szCs w:val="24"/>
        </w:rPr>
        <w:t>N</w:t>
      </w:r>
      <w:r w:rsidRPr="00791FEE">
        <w:rPr>
          <w:rStyle w:val="Main"/>
          <w:szCs w:val="24"/>
        </w:rPr>
        <w:t xml:space="preserve"> can be reconstructed from </w:t>
      </w:r>
      <w:r w:rsidRPr="00791FEE">
        <w:rPr>
          <w:rStyle w:val="Main"/>
          <w:i/>
          <w:szCs w:val="24"/>
        </w:rPr>
        <w:t>n</w:t>
      </w:r>
      <w:r w:rsidRPr="00791FEE">
        <w:rPr>
          <w:rStyle w:val="Main"/>
          <w:szCs w:val="24"/>
        </w:rPr>
        <w:t xml:space="preserve"> measurements, provided</w:t>
      </w:r>
      <w:r w:rsidRPr="0011465C">
        <w:rPr>
          <w:rStyle w:val="Main"/>
          <w:sz w:val="20"/>
        </w:rPr>
        <w:t xml:space="preserve"> </w:t>
      </w:r>
      <w:r w:rsidR="005325E5" w:rsidRPr="005325E5">
        <w:rPr>
          <w:rStyle w:val="Main"/>
          <w:sz w:val="20"/>
        </w:rPr>
        <w:object w:dxaOrig="121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18pt" o:ole="">
            <v:imagedata r:id="rId8" o:title=""/>
          </v:shape>
          <o:OLEObject Type="Embed" ProgID="Equation.DSMT4" ShapeID="_x0000_i1025" DrawAspect="Content" ObjectID="_1468064799" r:id="rId9"/>
        </w:object>
      </w:r>
      <w:r w:rsidR="00791FEE">
        <w:rPr>
          <w:rStyle w:val="Main"/>
          <w:sz w:val="20"/>
        </w:rPr>
        <w:t xml:space="preserve"> </w:t>
      </w:r>
      <w:r w:rsidR="00791FEE" w:rsidRPr="00791FEE">
        <w:rPr>
          <w:rStyle w:val="Main"/>
          <w:szCs w:val="24"/>
        </w:rPr>
        <w:t xml:space="preserve">for </w:t>
      </w:r>
      <w:r w:rsidR="005325E5" w:rsidRPr="00791FEE">
        <w:rPr>
          <w:rStyle w:val="Main"/>
          <w:szCs w:val="24"/>
        </w:rPr>
        <w:t>large</w:t>
      </w:r>
      <w:r w:rsidR="005325E5" w:rsidRPr="005325E5">
        <w:rPr>
          <w:rStyle w:val="Main"/>
          <w:sz w:val="20"/>
        </w:rPr>
        <w:object w:dxaOrig="880" w:dyaOrig="400">
          <v:shape id="_x0000_i1026" type="#_x0000_t75" style="width:44.25pt;height:20.25pt" o:ole="">
            <v:imagedata r:id="rId10" o:title=""/>
          </v:shape>
          <o:OLEObject Type="Embed" ProgID="Equation.DSMT4" ShapeID="_x0000_i1026" DrawAspect="Content" ObjectID="_1468064800" r:id="rId11"/>
        </w:object>
      </w:r>
      <w:r w:rsidR="00791FEE">
        <w:rPr>
          <w:rStyle w:val="Main"/>
          <w:sz w:val="20"/>
        </w:rPr>
        <w:t>.</w:t>
      </w:r>
    </w:p>
    <w:p w:rsidR="00F13BFB" w:rsidRPr="00F13BFB" w:rsidRDefault="00F13BFB" w:rsidP="00F13BFB">
      <w:pPr>
        <w:spacing w:line="360" w:lineRule="auto"/>
        <w:jc w:val="both"/>
        <w:rPr>
          <w:rStyle w:val="Summary"/>
          <w:lang w:eastAsia="ko-KR"/>
        </w:rPr>
      </w:pPr>
    </w:p>
    <w:p w:rsidR="00B55EA4" w:rsidRDefault="00B55EA4" w:rsidP="00C23C49">
      <w:pPr>
        <w:pStyle w:val="Heading1"/>
        <w:rPr>
          <w:lang w:eastAsia="ko-KR"/>
        </w:rPr>
      </w:pPr>
      <w:r w:rsidRPr="00AD09B2">
        <w:t>I</w:t>
      </w:r>
      <w:bookmarkEnd w:id="0"/>
      <w:r w:rsidR="00421BB2">
        <w:rPr>
          <w:rFonts w:hint="eastAsia"/>
          <w:lang w:eastAsia="ko-KR"/>
        </w:rPr>
        <w:t>ntroduction</w:t>
      </w:r>
    </w:p>
    <w:p w:rsidR="0010633D" w:rsidRDefault="00DC59D0" w:rsidP="00791FEE">
      <w:pPr>
        <w:pStyle w:val="a"/>
      </w:pPr>
      <w:r>
        <w:t xml:space="preserve">This paper starts with 3 reconstruction </w:t>
      </w:r>
      <w:r w:rsidR="00D509CE">
        <w:t>experiments</w:t>
      </w:r>
      <w:r>
        <w:t>.</w:t>
      </w:r>
      <w:r w:rsidR="0010633D">
        <w:t xml:space="preserve"> For duplication </w:t>
      </w:r>
      <w:r w:rsidR="00D509CE">
        <w:t xml:space="preserve">of the results </w:t>
      </w:r>
      <w:r w:rsidR="0010633D">
        <w:t xml:space="preserve">see </w:t>
      </w:r>
    </w:p>
    <w:p w:rsidR="00791FEE" w:rsidRDefault="00757A48" w:rsidP="00791FEE">
      <w:pPr>
        <w:pStyle w:val="a"/>
      </w:pPr>
      <w:hyperlink r:id="rId12" w:history="1">
        <w:r w:rsidR="0010633D" w:rsidRPr="00B91B2B">
          <w:t>http://sparselab.stanford.edu/</w:t>
        </w:r>
      </w:hyperlink>
    </w:p>
    <w:p w:rsidR="0010633D" w:rsidRDefault="00A52486" w:rsidP="00791FEE">
      <w:pPr>
        <w:pStyle w:val="a"/>
      </w:pPr>
      <w:r>
        <w:t xml:space="preserve"> </w:t>
      </w:r>
      <w:bookmarkStart w:id="1" w:name="_GoBack"/>
      <w:bookmarkEnd w:id="1"/>
    </w:p>
    <w:p w:rsidR="00DC59D0" w:rsidRDefault="00D509CE" w:rsidP="00791FEE">
      <w:pPr>
        <w:pStyle w:val="a"/>
        <w:rPr>
          <w:u w:val="single"/>
        </w:rPr>
      </w:pPr>
      <w:r w:rsidRPr="00DC59D0">
        <w:rPr>
          <w:u w:val="single"/>
        </w:rPr>
        <w:t>Ex</w:t>
      </w:r>
      <w:r>
        <w:rPr>
          <w:u w:val="single"/>
        </w:rPr>
        <w:t xml:space="preserve">periment </w:t>
      </w:r>
      <w:r w:rsidR="00DC59D0" w:rsidRPr="00DC59D0">
        <w:rPr>
          <w:u w:val="single"/>
        </w:rPr>
        <w:t xml:space="preserve">1. </w:t>
      </w:r>
      <w:proofErr w:type="gramStart"/>
      <w:r w:rsidR="00ED2141">
        <w:rPr>
          <w:i/>
          <w:u w:val="single"/>
        </w:rPr>
        <w:t>k</w:t>
      </w:r>
      <w:r w:rsidR="00DC59D0" w:rsidRPr="00DC59D0">
        <w:rPr>
          <w:u w:val="single"/>
        </w:rPr>
        <w:t>-sparse</w:t>
      </w:r>
      <w:proofErr w:type="gramEnd"/>
      <w:r w:rsidR="00DC59D0" w:rsidRPr="00DC59D0">
        <w:rPr>
          <w:u w:val="single"/>
        </w:rPr>
        <w:t xml:space="preserve"> signal with general sign pattern.</w:t>
      </w:r>
      <w:r w:rsidR="00ED2141">
        <w:rPr>
          <w:u w:val="single"/>
        </w:rPr>
        <w:t xml:space="preserve"> (MRI)</w:t>
      </w:r>
    </w:p>
    <w:p w:rsidR="00DC59D0" w:rsidRDefault="00DC59D0" w:rsidP="00791FEE">
      <w:pPr>
        <w:pStyle w:val="a"/>
      </w:pPr>
      <w:r>
        <w:t xml:space="preserve">Setting: </w:t>
      </w:r>
      <w:r w:rsidRPr="00DC59D0">
        <w:rPr>
          <w:position w:val="-10"/>
        </w:rPr>
        <w:object w:dxaOrig="2659" w:dyaOrig="320">
          <v:shape id="_x0000_i1027" type="#_x0000_t75" style="width:132.75pt;height:15.75pt" o:ole="">
            <v:imagedata r:id="rId13" o:title=""/>
          </v:shape>
          <o:OLEObject Type="Embed" ProgID="Equation.DSMT4" ShapeID="_x0000_i1027" DrawAspect="Content" ObjectID="_1468064801" r:id="rId14"/>
        </w:object>
      </w:r>
      <w:r>
        <w:t xml:space="preserve"> (random Fourier </w:t>
      </w:r>
      <w:r w:rsidR="0010633D">
        <w:t>measurements</w:t>
      </w:r>
      <w:r>
        <w:t>)</w:t>
      </w:r>
    </w:p>
    <w:p w:rsidR="0010633D" w:rsidRDefault="0010633D" w:rsidP="00791FEE">
      <w:pPr>
        <w:pStyle w:val="a"/>
      </w:pPr>
    </w:p>
    <w:p w:rsidR="0010633D" w:rsidRDefault="0010633D" w:rsidP="0010633D">
      <w:pPr>
        <w:pStyle w:val="MTDisplayEquation"/>
      </w:pPr>
      <w:r>
        <w:tab/>
        <w:t xml:space="preserve">                      </w:t>
      </w:r>
      <w:r w:rsidRPr="0010633D">
        <w:rPr>
          <w:position w:val="-28"/>
        </w:rPr>
        <w:object w:dxaOrig="2760" w:dyaOrig="540">
          <v:shape id="_x0000_i1028" type="#_x0000_t75" style="width:138pt;height:27pt" o:ole="">
            <v:imagedata r:id="rId15" o:title=""/>
          </v:shape>
          <o:OLEObject Type="Embed" ProgID="Equation.DSMT4" ShapeID="_x0000_i1028" DrawAspect="Content" ObjectID="_1468064802" r:id="rId16"/>
        </w:object>
      </w:r>
      <w:r>
        <w:t xml:space="preserve">                                    (P1)</w:t>
      </w:r>
    </w:p>
    <w:p w:rsidR="0010633D" w:rsidRDefault="0010633D" w:rsidP="00791FEE">
      <w:pPr>
        <w:pStyle w:val="a"/>
      </w:pPr>
    </w:p>
    <w:p w:rsidR="0010633D" w:rsidRDefault="0010633D" w:rsidP="00791FEE">
      <w:pPr>
        <w:pStyle w:val="a"/>
      </w:pPr>
      <w:r>
        <w:t xml:space="preserve">Results show that </w:t>
      </w:r>
      <w:r w:rsidRPr="00ED2141">
        <w:t>probability of exact reconstruction is 95.5%.</w:t>
      </w:r>
      <w:r w:rsidR="00F76154" w:rsidRPr="00ED2141">
        <w:t xml:space="preserve"> For details [4] and [5].</w:t>
      </w:r>
    </w:p>
    <w:p w:rsidR="0010633D" w:rsidRDefault="0010633D" w:rsidP="0010633D">
      <w:pPr>
        <w:pStyle w:val="a"/>
        <w:rPr>
          <w:u w:val="single"/>
        </w:rPr>
      </w:pPr>
      <w:r w:rsidRPr="00DC59D0">
        <w:rPr>
          <w:u w:val="single"/>
        </w:rPr>
        <w:lastRenderedPageBreak/>
        <w:t xml:space="preserve">Example </w:t>
      </w:r>
      <w:r>
        <w:rPr>
          <w:u w:val="single"/>
        </w:rPr>
        <w:t>2</w:t>
      </w:r>
      <w:r w:rsidRPr="00DC59D0">
        <w:rPr>
          <w:u w:val="single"/>
        </w:rPr>
        <w:t xml:space="preserve">. </w:t>
      </w:r>
      <w:proofErr w:type="gramStart"/>
      <w:r w:rsidR="00ED2141">
        <w:rPr>
          <w:i/>
          <w:u w:val="single"/>
        </w:rPr>
        <w:t>k</w:t>
      </w:r>
      <w:r w:rsidRPr="00DC59D0">
        <w:rPr>
          <w:u w:val="single"/>
        </w:rPr>
        <w:t>-sparse</w:t>
      </w:r>
      <w:proofErr w:type="gramEnd"/>
      <w:r w:rsidRPr="00DC59D0">
        <w:rPr>
          <w:u w:val="single"/>
        </w:rPr>
        <w:t xml:space="preserve"> </w:t>
      </w:r>
      <w:r>
        <w:rPr>
          <w:u w:val="single"/>
        </w:rPr>
        <w:t xml:space="preserve">non-negative </w:t>
      </w:r>
      <w:r w:rsidRPr="00DC59D0">
        <w:rPr>
          <w:u w:val="single"/>
        </w:rPr>
        <w:t>signal.</w:t>
      </w:r>
      <w:r w:rsidR="00ED2141">
        <w:rPr>
          <w:u w:val="single"/>
        </w:rPr>
        <w:t xml:space="preserve"> </w:t>
      </w:r>
      <w:r w:rsidR="005325E5">
        <w:rPr>
          <w:u w:val="single"/>
        </w:rPr>
        <w:t>(Physical</w:t>
      </w:r>
      <w:r w:rsidR="00ED2141">
        <w:rPr>
          <w:u w:val="single"/>
        </w:rPr>
        <w:t xml:space="preserve"> Chemist who perform spectroscopy)</w:t>
      </w:r>
    </w:p>
    <w:p w:rsidR="0010633D" w:rsidRDefault="0010633D" w:rsidP="0010633D">
      <w:pPr>
        <w:pStyle w:val="a"/>
      </w:pPr>
      <w:r>
        <w:t xml:space="preserve">Setting: </w:t>
      </w:r>
      <w:r w:rsidRPr="00DC59D0">
        <w:rPr>
          <w:position w:val="-10"/>
        </w:rPr>
        <w:object w:dxaOrig="2340" w:dyaOrig="320">
          <v:shape id="_x0000_i1029" type="#_x0000_t75" style="width:117pt;height:15.75pt" o:ole="">
            <v:imagedata r:id="rId17" o:title=""/>
          </v:shape>
          <o:OLEObject Type="Embed" ProgID="Equation.DSMT4" ShapeID="_x0000_i1029" DrawAspect="Content" ObjectID="_1468064803" r:id="rId18"/>
        </w:object>
      </w:r>
      <w:r>
        <w:t xml:space="preserve"> (lowest Fourier measurements)</w:t>
      </w:r>
    </w:p>
    <w:p w:rsidR="0010633D" w:rsidRDefault="0010633D" w:rsidP="00791FEE">
      <w:pPr>
        <w:pStyle w:val="a"/>
      </w:pPr>
      <w:r>
        <w:t xml:space="preserve">  </w:t>
      </w:r>
    </w:p>
    <w:p w:rsidR="0010633D" w:rsidRDefault="0010633D" w:rsidP="0010633D">
      <w:pPr>
        <w:pStyle w:val="a"/>
        <w:jc w:val="center"/>
      </w:pPr>
      <w:r>
        <w:t xml:space="preserve">        </w:t>
      </w:r>
      <w:r w:rsidR="00306C84">
        <w:t xml:space="preserve">           </w:t>
      </w:r>
      <w:r>
        <w:t xml:space="preserve"> </w:t>
      </w:r>
      <w:r w:rsidRPr="0010633D">
        <w:rPr>
          <w:position w:val="-10"/>
        </w:rPr>
        <w:object w:dxaOrig="3420" w:dyaOrig="360">
          <v:shape id="_x0000_i1030" type="#_x0000_t75" style="width:171pt;height:18pt" o:ole="">
            <v:imagedata r:id="rId19" o:title=""/>
          </v:shape>
          <o:OLEObject Type="Embed" ProgID="Equation.DSMT4" ShapeID="_x0000_i1030" DrawAspect="Content" ObjectID="_1468064804" r:id="rId20"/>
        </w:object>
      </w:r>
      <w:r>
        <w:t xml:space="preserve">                 </w:t>
      </w:r>
      <w:r w:rsidR="00306C84">
        <w:t xml:space="preserve">      </w:t>
      </w:r>
      <w:r>
        <w:t>(LP)</w:t>
      </w:r>
    </w:p>
    <w:p w:rsidR="0010633D" w:rsidRPr="00D509CE" w:rsidRDefault="0010633D" w:rsidP="00791FEE">
      <w:pPr>
        <w:pStyle w:val="a"/>
        <w:rPr>
          <w:u w:val="single"/>
        </w:rPr>
      </w:pPr>
    </w:p>
    <w:p w:rsidR="00ED2141" w:rsidRDefault="0010633D" w:rsidP="00F76154">
      <w:pPr>
        <w:adjustRightInd w:val="0"/>
        <w:rPr>
          <w:sz w:val="24"/>
          <w:szCs w:val="24"/>
          <w:lang w:eastAsia="ko-KR"/>
        </w:rPr>
      </w:pPr>
      <w:r w:rsidRPr="00D509CE">
        <w:rPr>
          <w:sz w:val="24"/>
          <w:szCs w:val="24"/>
          <w:u w:val="single"/>
          <w:lang w:eastAsia="ko-KR"/>
        </w:rPr>
        <w:t>Theorem:</w:t>
      </w:r>
      <w:r w:rsidRPr="00F76154">
        <w:rPr>
          <w:sz w:val="24"/>
          <w:szCs w:val="24"/>
          <w:lang w:eastAsia="ko-KR"/>
        </w:rPr>
        <w:t xml:space="preserve"> </w:t>
      </w:r>
      <w:r w:rsidR="00F76154">
        <w:rPr>
          <w:sz w:val="24"/>
          <w:szCs w:val="24"/>
          <w:lang w:eastAsia="ko-KR"/>
        </w:rPr>
        <w:t xml:space="preserve"> </w:t>
      </w:r>
      <w:r w:rsidR="00F76154" w:rsidRPr="00F76154">
        <w:rPr>
          <w:sz w:val="24"/>
          <w:szCs w:val="24"/>
          <w:lang w:eastAsia="ko-KR"/>
        </w:rPr>
        <w:t xml:space="preserve">For every positive signal having at most </w:t>
      </w:r>
      <w:r w:rsidR="00F76154" w:rsidRPr="00F76154">
        <w:rPr>
          <w:i/>
          <w:sz w:val="24"/>
          <w:szCs w:val="24"/>
          <w:lang w:eastAsia="ko-KR"/>
        </w:rPr>
        <w:t>k</w:t>
      </w:r>
      <w:r w:rsidR="00F76154">
        <w:rPr>
          <w:sz w:val="24"/>
          <w:szCs w:val="24"/>
          <w:lang w:eastAsia="ko-KR"/>
        </w:rPr>
        <w:t xml:space="preserve"> </w:t>
      </w:r>
      <w:r w:rsidR="00F76154" w:rsidRPr="00F76154">
        <w:rPr>
          <w:sz w:val="24"/>
          <w:szCs w:val="24"/>
          <w:lang w:eastAsia="ko-KR"/>
        </w:rPr>
        <w:t>non</w:t>
      </w:r>
      <w:r w:rsidR="00F76154">
        <w:rPr>
          <w:sz w:val="24"/>
          <w:szCs w:val="24"/>
          <w:lang w:eastAsia="ko-KR"/>
        </w:rPr>
        <w:t xml:space="preserve"> </w:t>
      </w:r>
      <w:r w:rsidR="00D509CE" w:rsidRPr="00F76154">
        <w:rPr>
          <w:sz w:val="24"/>
          <w:szCs w:val="24"/>
          <w:lang w:eastAsia="ko-KR"/>
        </w:rPr>
        <w:t>zeroes</w:t>
      </w:r>
      <w:r w:rsidR="00F76154" w:rsidRPr="00F76154">
        <w:rPr>
          <w:sz w:val="24"/>
          <w:szCs w:val="24"/>
          <w:lang w:eastAsia="ko-KR"/>
        </w:rPr>
        <w:t xml:space="preserve">, (LP) reconstructs exactly from </w:t>
      </w:r>
      <w:r w:rsidR="00F76154" w:rsidRPr="00F76154">
        <w:rPr>
          <w:position w:val="-6"/>
          <w:sz w:val="24"/>
          <w:szCs w:val="24"/>
          <w:lang w:eastAsia="ko-KR"/>
        </w:rPr>
        <w:object w:dxaOrig="980" w:dyaOrig="279">
          <v:shape id="_x0000_i1031" type="#_x0000_t75" style="width:48.75pt;height:14.25pt" o:ole="">
            <v:imagedata r:id="rId21" o:title=""/>
          </v:shape>
          <o:OLEObject Type="Embed" ProgID="Equation.DSMT4" ShapeID="_x0000_i1031" DrawAspect="Content" ObjectID="_1468064805" r:id="rId22"/>
        </w:object>
      </w:r>
      <w:r w:rsidR="005325E5">
        <w:rPr>
          <w:sz w:val="24"/>
          <w:szCs w:val="24"/>
          <w:lang w:eastAsia="ko-KR"/>
        </w:rPr>
        <w:t xml:space="preserve"> </w:t>
      </w:r>
      <w:r w:rsidR="00F76154">
        <w:rPr>
          <w:sz w:val="24"/>
          <w:szCs w:val="24"/>
          <w:lang w:eastAsia="ko-KR"/>
        </w:rPr>
        <w:t>Fourier measurements. For details see [6]-[8]</w:t>
      </w:r>
    </w:p>
    <w:p w:rsidR="00ED2141" w:rsidRDefault="00ED2141" w:rsidP="00F76154">
      <w:pPr>
        <w:adjustRightInd w:val="0"/>
        <w:rPr>
          <w:sz w:val="24"/>
          <w:szCs w:val="24"/>
          <w:lang w:eastAsia="ko-KR"/>
        </w:rPr>
      </w:pPr>
    </w:p>
    <w:p w:rsidR="00ED2141" w:rsidRDefault="00ED2141" w:rsidP="00F76154">
      <w:pPr>
        <w:adjustRightInd w:val="0"/>
        <w:rPr>
          <w:sz w:val="24"/>
          <w:szCs w:val="24"/>
          <w:lang w:eastAsia="ko-KR"/>
        </w:rPr>
      </w:pPr>
    </w:p>
    <w:p w:rsidR="00ED2141" w:rsidRDefault="00ED2141" w:rsidP="00ED2141">
      <w:pPr>
        <w:pStyle w:val="a"/>
        <w:rPr>
          <w:u w:val="single"/>
        </w:rPr>
      </w:pPr>
      <w:r w:rsidRPr="00DC59D0">
        <w:rPr>
          <w:u w:val="single"/>
        </w:rPr>
        <w:t xml:space="preserve">Example </w:t>
      </w:r>
      <w:r>
        <w:rPr>
          <w:u w:val="single"/>
        </w:rPr>
        <w:t>3</w:t>
      </w:r>
      <w:r w:rsidRPr="00DC59D0">
        <w:rPr>
          <w:u w:val="single"/>
        </w:rPr>
        <w:t xml:space="preserve">. </w:t>
      </w:r>
      <w:proofErr w:type="gramStart"/>
      <w:r>
        <w:rPr>
          <w:i/>
          <w:u w:val="single"/>
        </w:rPr>
        <w:t>k</w:t>
      </w:r>
      <w:proofErr w:type="gramEnd"/>
      <w:r>
        <w:rPr>
          <w:i/>
          <w:u w:val="single"/>
        </w:rPr>
        <w:t xml:space="preserve"> </w:t>
      </w:r>
      <w:r w:rsidRPr="00DC59D0">
        <w:rPr>
          <w:u w:val="single"/>
        </w:rPr>
        <w:t>s</w:t>
      </w:r>
      <w:r w:rsidR="00055551">
        <w:rPr>
          <w:u w:val="single"/>
        </w:rPr>
        <w:t>imple bounded signal</w:t>
      </w:r>
      <w:r w:rsidRPr="00DC59D0">
        <w:rPr>
          <w:u w:val="single"/>
        </w:rPr>
        <w:t>.</w:t>
      </w:r>
      <w:r>
        <w:rPr>
          <w:u w:val="single"/>
        </w:rPr>
        <w:t xml:space="preserve"> (Infrared absorption spectroscopy)</w:t>
      </w:r>
    </w:p>
    <w:p w:rsidR="00ED2141" w:rsidRDefault="00ED2141" w:rsidP="00ED2141">
      <w:pPr>
        <w:pStyle w:val="a"/>
      </w:pPr>
      <w:r>
        <w:t xml:space="preserve">Setting: </w:t>
      </w:r>
      <w:r w:rsidRPr="00DC59D0">
        <w:rPr>
          <w:position w:val="-10"/>
        </w:rPr>
        <w:object w:dxaOrig="2460" w:dyaOrig="320">
          <v:shape id="_x0000_i1032" type="#_x0000_t75" style="width:123pt;height:15.75pt" o:ole="">
            <v:imagedata r:id="rId23" o:title=""/>
          </v:shape>
          <o:OLEObject Type="Embed" ProgID="Equation.DSMT4" ShapeID="_x0000_i1032" DrawAspect="Content" ObjectID="_1468064806" r:id="rId24"/>
        </w:object>
      </w:r>
      <w:r>
        <w:t xml:space="preserve"> (lowest Fourier measurements)</w:t>
      </w:r>
    </w:p>
    <w:p w:rsidR="00ED2141" w:rsidRDefault="00ED2141" w:rsidP="00F76154">
      <w:pPr>
        <w:adjustRightInd w:val="0"/>
        <w:rPr>
          <w:sz w:val="24"/>
          <w:szCs w:val="24"/>
          <w:lang w:eastAsia="ko-KR"/>
        </w:rPr>
      </w:pPr>
    </w:p>
    <w:p w:rsidR="00F76154" w:rsidRPr="00ED2141" w:rsidRDefault="00ED2141" w:rsidP="00ED2141">
      <w:pPr>
        <w:adjustRightInd w:val="0"/>
        <w:jc w:val="center"/>
        <w:rPr>
          <w:sz w:val="24"/>
          <w:szCs w:val="24"/>
        </w:rPr>
      </w:pPr>
      <w:r>
        <w:t xml:space="preserve">                  </w:t>
      </w:r>
      <w:r w:rsidRPr="00ED2141">
        <w:rPr>
          <w:position w:val="-12"/>
          <w:sz w:val="24"/>
          <w:szCs w:val="24"/>
        </w:rPr>
        <w:object w:dxaOrig="4459" w:dyaOrig="360">
          <v:shape id="_x0000_i1033" type="#_x0000_t75" style="width:222.75pt;height:18pt" o:ole="">
            <v:imagedata r:id="rId25" o:title=""/>
          </v:shape>
          <o:OLEObject Type="Embed" ProgID="Equation.DSMT4" ShapeID="_x0000_i1033" DrawAspect="Content" ObjectID="_1468064807" r:id="rId26"/>
        </w:object>
      </w:r>
      <w:r w:rsidRPr="00ED2141">
        <w:rPr>
          <w:sz w:val="24"/>
          <w:szCs w:val="24"/>
        </w:rPr>
        <w:t xml:space="preserve">                    (</w:t>
      </w:r>
      <w:proofErr w:type="spellStart"/>
      <w:r w:rsidRPr="00ED2141">
        <w:rPr>
          <w:sz w:val="24"/>
          <w:szCs w:val="24"/>
        </w:rPr>
        <w:t>Feas</w:t>
      </w:r>
      <w:proofErr w:type="spellEnd"/>
      <w:r w:rsidRPr="00ED2141">
        <w:rPr>
          <w:sz w:val="24"/>
          <w:szCs w:val="24"/>
        </w:rPr>
        <w:t xml:space="preserve">)  </w:t>
      </w:r>
    </w:p>
    <w:p w:rsidR="00ED2141" w:rsidRDefault="00ED2141" w:rsidP="00ED2141">
      <w:pPr>
        <w:adjustRightInd w:val="0"/>
        <w:rPr>
          <w:sz w:val="24"/>
          <w:szCs w:val="24"/>
          <w:lang w:eastAsia="ko-KR"/>
        </w:rPr>
      </w:pPr>
    </w:p>
    <w:p w:rsidR="00074532" w:rsidRDefault="00074532" w:rsidP="00074532">
      <w:pPr>
        <w:pStyle w:val="a"/>
        <w:ind w:firstLineChars="0" w:firstLine="0"/>
      </w:pPr>
      <w:r>
        <w:t xml:space="preserve">Results show that </w:t>
      </w:r>
      <w:r w:rsidRPr="00ED2141">
        <w:t xml:space="preserve">probability of exact reconstruction is </w:t>
      </w:r>
      <w:r>
        <w:t>59</w:t>
      </w:r>
      <w:r w:rsidRPr="00ED2141">
        <w:t>%. For details [</w:t>
      </w:r>
      <w:r>
        <w:t>10</w:t>
      </w:r>
      <w:r w:rsidRPr="00ED2141">
        <w:t>].</w:t>
      </w:r>
    </w:p>
    <w:p w:rsidR="00074532" w:rsidRDefault="00074532" w:rsidP="00ED2141">
      <w:pPr>
        <w:adjustRightInd w:val="0"/>
        <w:rPr>
          <w:sz w:val="24"/>
          <w:szCs w:val="24"/>
          <w:lang w:eastAsia="ko-KR"/>
        </w:rPr>
      </w:pPr>
    </w:p>
    <w:p w:rsidR="00055551" w:rsidRDefault="00055551" w:rsidP="00055551">
      <w:pPr>
        <w:adjustRightInd w:val="0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In the</w:t>
      </w:r>
      <w:r w:rsidR="005325E5">
        <w:rPr>
          <w:sz w:val="24"/>
          <w:szCs w:val="24"/>
          <w:lang w:eastAsia="ko-KR"/>
        </w:rPr>
        <w:t xml:space="preserve"> above</w:t>
      </w:r>
      <w:r>
        <w:rPr>
          <w:sz w:val="24"/>
          <w:szCs w:val="24"/>
          <w:lang w:eastAsia="ko-KR"/>
        </w:rPr>
        <w:t xml:space="preserve"> 3 examples, the signal coefficients are draws from 3 different coefficient ensemble, namely, </w:t>
      </w:r>
      <w:r w:rsidR="005325E5" w:rsidRPr="00055551">
        <w:rPr>
          <w:i/>
          <w:sz w:val="24"/>
          <w:szCs w:val="24"/>
          <w:lang w:eastAsia="ko-KR"/>
        </w:rPr>
        <w:t>k</w:t>
      </w:r>
      <w:r w:rsidR="005325E5" w:rsidRPr="00055551">
        <w:rPr>
          <w:sz w:val="24"/>
          <w:szCs w:val="24"/>
          <w:lang w:eastAsia="ko-KR"/>
        </w:rPr>
        <w:t>-sparse signal with general sign pattern</w:t>
      </w:r>
      <w:r w:rsidR="005325E5">
        <w:rPr>
          <w:sz w:val="24"/>
          <w:szCs w:val="24"/>
          <w:lang w:eastAsia="ko-KR"/>
        </w:rPr>
        <w:t xml:space="preserve">, </w:t>
      </w:r>
      <w:r w:rsidRPr="00055551">
        <w:rPr>
          <w:i/>
          <w:sz w:val="24"/>
          <w:szCs w:val="24"/>
          <w:lang w:eastAsia="ko-KR"/>
        </w:rPr>
        <w:t>k</w:t>
      </w:r>
      <w:r w:rsidRPr="00055551">
        <w:rPr>
          <w:sz w:val="24"/>
          <w:szCs w:val="24"/>
          <w:lang w:eastAsia="ko-KR"/>
        </w:rPr>
        <w:t xml:space="preserve">-sparse non-negative signal, </w:t>
      </w:r>
      <w:r w:rsidR="005325E5">
        <w:rPr>
          <w:sz w:val="24"/>
          <w:szCs w:val="24"/>
          <w:lang w:eastAsia="ko-KR"/>
        </w:rPr>
        <w:t xml:space="preserve">and </w:t>
      </w:r>
      <w:r w:rsidRPr="00055551">
        <w:rPr>
          <w:i/>
          <w:sz w:val="24"/>
          <w:szCs w:val="24"/>
          <w:lang w:eastAsia="ko-KR"/>
        </w:rPr>
        <w:t>k</w:t>
      </w:r>
      <w:r w:rsidRPr="00055551">
        <w:rPr>
          <w:sz w:val="24"/>
          <w:szCs w:val="24"/>
          <w:lang w:eastAsia="ko-KR"/>
        </w:rPr>
        <w:t xml:space="preserve"> simple bounded signal. </w:t>
      </w:r>
    </w:p>
    <w:p w:rsidR="00055551" w:rsidRDefault="00055551" w:rsidP="00ED2141">
      <w:pPr>
        <w:adjustRightInd w:val="0"/>
        <w:rPr>
          <w:sz w:val="24"/>
          <w:szCs w:val="24"/>
          <w:lang w:eastAsia="ko-KR"/>
        </w:rPr>
      </w:pPr>
    </w:p>
    <w:p w:rsidR="00074532" w:rsidRPr="00074532" w:rsidRDefault="00074532" w:rsidP="00074532">
      <w:pPr>
        <w:adjustRightInd w:val="0"/>
        <w:rPr>
          <w:sz w:val="24"/>
          <w:szCs w:val="24"/>
          <w:lang w:eastAsia="ko-KR"/>
        </w:rPr>
      </w:pPr>
      <w:r w:rsidRPr="00074532">
        <w:rPr>
          <w:sz w:val="24"/>
          <w:szCs w:val="24"/>
          <w:lang w:eastAsia="ko-KR"/>
        </w:rPr>
        <w:t xml:space="preserve">These three examples illustrate </w:t>
      </w:r>
      <w:r>
        <w:rPr>
          <w:sz w:val="24"/>
          <w:szCs w:val="24"/>
          <w:lang w:eastAsia="ko-KR"/>
        </w:rPr>
        <w:t>that:</w:t>
      </w:r>
      <w:r w:rsidRPr="00074532">
        <w:rPr>
          <w:sz w:val="24"/>
          <w:szCs w:val="24"/>
          <w:lang w:eastAsia="ko-KR"/>
        </w:rPr>
        <w:t xml:space="preserve"> </w:t>
      </w:r>
      <w:r>
        <w:rPr>
          <w:sz w:val="24"/>
          <w:szCs w:val="24"/>
          <w:lang w:eastAsia="ko-KR"/>
        </w:rPr>
        <w:t xml:space="preserve">Not all </w:t>
      </w:r>
      <w:r w:rsidRPr="00074532">
        <w:rPr>
          <w:i/>
          <w:sz w:val="24"/>
          <w:szCs w:val="24"/>
          <w:lang w:eastAsia="ko-KR"/>
        </w:rPr>
        <w:t>N</w:t>
      </w:r>
      <w:r w:rsidRPr="00074532">
        <w:rPr>
          <w:sz w:val="24"/>
          <w:szCs w:val="24"/>
          <w:lang w:eastAsia="ko-KR"/>
        </w:rPr>
        <w:t xml:space="preserve"> linear measurements to reconstruct a vector with </w:t>
      </w:r>
      <w:r w:rsidRPr="00074532">
        <w:rPr>
          <w:i/>
          <w:sz w:val="24"/>
          <w:szCs w:val="24"/>
          <w:lang w:eastAsia="ko-KR"/>
        </w:rPr>
        <w:t>N</w:t>
      </w:r>
      <w:r w:rsidRPr="00074532">
        <w:rPr>
          <w:sz w:val="24"/>
          <w:szCs w:val="24"/>
          <w:lang w:eastAsia="ko-KR"/>
        </w:rPr>
        <w:t xml:space="preserve"> entries - if those entries obey a sparsity constraint or simplicity constraint. </w:t>
      </w:r>
    </w:p>
    <w:p w:rsidR="00074532" w:rsidRPr="00074532" w:rsidRDefault="00074532" w:rsidP="00074532">
      <w:pPr>
        <w:adjustRightInd w:val="0"/>
        <w:rPr>
          <w:sz w:val="24"/>
          <w:szCs w:val="24"/>
          <w:lang w:eastAsia="ko-KR"/>
        </w:rPr>
      </w:pPr>
    </w:p>
    <w:p w:rsidR="00074532" w:rsidRPr="00074532" w:rsidRDefault="00074532" w:rsidP="00074532">
      <w:pPr>
        <w:adjustRightInd w:val="0"/>
        <w:rPr>
          <w:sz w:val="24"/>
          <w:szCs w:val="24"/>
          <w:lang w:eastAsia="ko-KR"/>
        </w:rPr>
      </w:pPr>
      <w:r w:rsidRPr="00074532">
        <w:rPr>
          <w:sz w:val="24"/>
          <w:szCs w:val="24"/>
          <w:lang w:eastAsia="ko-KR"/>
        </w:rPr>
        <w:t>We can use fewer measurements for reconstruction, provided:</w:t>
      </w:r>
    </w:p>
    <w:p w:rsidR="00074532" w:rsidRPr="00074532" w:rsidRDefault="00074532" w:rsidP="00074532">
      <w:pPr>
        <w:pStyle w:val="ListParagraph"/>
        <w:numPr>
          <w:ilvl w:val="0"/>
          <w:numId w:val="39"/>
        </w:numPr>
        <w:adjustRightInd w:val="0"/>
        <w:ind w:leftChars="0"/>
        <w:rPr>
          <w:sz w:val="24"/>
          <w:szCs w:val="24"/>
          <w:lang w:eastAsia="ko-KR"/>
        </w:rPr>
      </w:pPr>
      <w:r w:rsidRPr="00074532">
        <w:rPr>
          <w:sz w:val="24"/>
          <w:szCs w:val="24"/>
          <w:lang w:eastAsia="ko-KR"/>
        </w:rPr>
        <w:t xml:space="preserve">Measurements are appropriate linear combinations of signal entries </w:t>
      </w:r>
    </w:p>
    <w:p w:rsidR="00074532" w:rsidRPr="00074532" w:rsidRDefault="00074532" w:rsidP="00074532">
      <w:pPr>
        <w:pStyle w:val="ListParagraph"/>
        <w:numPr>
          <w:ilvl w:val="0"/>
          <w:numId w:val="39"/>
        </w:numPr>
        <w:adjustRightInd w:val="0"/>
        <w:ind w:leftChars="0"/>
        <w:rPr>
          <w:sz w:val="24"/>
          <w:szCs w:val="24"/>
          <w:lang w:eastAsia="ko-KR"/>
        </w:rPr>
      </w:pPr>
      <w:r w:rsidRPr="00074532">
        <w:rPr>
          <w:sz w:val="24"/>
          <w:szCs w:val="24"/>
          <w:lang w:eastAsia="ko-KR"/>
        </w:rPr>
        <w:t>The sparsity/simplicity condition is sufficiently strong;</w:t>
      </w:r>
    </w:p>
    <w:p w:rsidR="00074532" w:rsidRDefault="00074532" w:rsidP="00074532">
      <w:pPr>
        <w:pStyle w:val="ListParagraph"/>
        <w:numPr>
          <w:ilvl w:val="0"/>
          <w:numId w:val="39"/>
        </w:numPr>
        <w:adjustRightInd w:val="0"/>
        <w:ind w:leftChars="0"/>
        <w:rPr>
          <w:sz w:val="24"/>
          <w:szCs w:val="24"/>
          <w:lang w:eastAsia="ko-KR"/>
        </w:rPr>
      </w:pPr>
      <w:r w:rsidRPr="00074532">
        <w:rPr>
          <w:sz w:val="24"/>
          <w:szCs w:val="24"/>
          <w:lang w:eastAsia="ko-KR"/>
        </w:rPr>
        <w:t>Using an appropriate nonlinear reconstruction method.</w:t>
      </w:r>
    </w:p>
    <w:p w:rsidR="00074532" w:rsidRDefault="00074532" w:rsidP="00074532">
      <w:pPr>
        <w:adjustRightInd w:val="0"/>
        <w:rPr>
          <w:sz w:val="24"/>
          <w:szCs w:val="24"/>
          <w:lang w:eastAsia="ko-KR"/>
        </w:rPr>
      </w:pPr>
    </w:p>
    <w:p w:rsidR="00B016CE" w:rsidRPr="00B016CE" w:rsidRDefault="00B016CE" w:rsidP="00B016CE">
      <w:pPr>
        <w:adjustRightInd w:val="0"/>
        <w:rPr>
          <w:sz w:val="24"/>
          <w:szCs w:val="24"/>
          <w:lang w:eastAsia="ko-KR"/>
        </w:rPr>
      </w:pPr>
      <w:r w:rsidRPr="00B016CE">
        <w:rPr>
          <w:sz w:val="24"/>
          <w:szCs w:val="24"/>
          <w:lang w:eastAsia="ko-KR"/>
        </w:rPr>
        <w:t>T</w:t>
      </w:r>
      <w:r w:rsidR="00074532" w:rsidRPr="00B016CE">
        <w:rPr>
          <w:sz w:val="24"/>
          <w:szCs w:val="24"/>
          <w:lang w:eastAsia="ko-KR"/>
        </w:rPr>
        <w:t>his paper describe</w:t>
      </w:r>
      <w:r w:rsidRPr="00B016CE">
        <w:rPr>
          <w:sz w:val="24"/>
          <w:szCs w:val="24"/>
          <w:lang w:eastAsia="ko-KR"/>
        </w:rPr>
        <w:t>s</w:t>
      </w:r>
      <w:r w:rsidR="00074532" w:rsidRPr="00B016CE">
        <w:rPr>
          <w:sz w:val="24"/>
          <w:szCs w:val="24"/>
          <w:lang w:eastAsia="ko-KR"/>
        </w:rPr>
        <w:t xml:space="preserve"> a range of recent work</w:t>
      </w:r>
      <w:r w:rsidR="00600477">
        <w:rPr>
          <w:sz w:val="24"/>
          <w:szCs w:val="24"/>
          <w:lang w:eastAsia="ko-KR"/>
        </w:rPr>
        <w:t>s</w:t>
      </w:r>
      <w:r w:rsidR="00074532" w:rsidRPr="00B016CE">
        <w:rPr>
          <w:sz w:val="24"/>
          <w:szCs w:val="24"/>
          <w:lang w:eastAsia="ko-KR"/>
        </w:rPr>
        <w:t xml:space="preserve"> [5], [7], [10]–[13] on undersampling theorems.</w:t>
      </w:r>
      <w:r w:rsidRPr="00B016CE">
        <w:rPr>
          <w:sz w:val="24"/>
          <w:szCs w:val="24"/>
          <w:lang w:eastAsia="ko-KR"/>
        </w:rPr>
        <w:t xml:space="preserve"> The </w:t>
      </w:r>
      <w:r w:rsidR="00074532" w:rsidRPr="00B016CE">
        <w:rPr>
          <w:sz w:val="24"/>
          <w:szCs w:val="24"/>
          <w:lang w:eastAsia="ko-KR"/>
        </w:rPr>
        <w:t>theorems conclude</w:t>
      </w:r>
      <w:r w:rsidR="00600477">
        <w:rPr>
          <w:sz w:val="24"/>
          <w:szCs w:val="24"/>
          <w:lang w:eastAsia="ko-KR"/>
        </w:rPr>
        <w:t>:</w:t>
      </w:r>
      <w:r w:rsidR="00074532" w:rsidRPr="00B016CE">
        <w:rPr>
          <w:sz w:val="24"/>
          <w:szCs w:val="24"/>
          <w:lang w:eastAsia="ko-KR"/>
        </w:rPr>
        <w:t xml:space="preserve"> </w:t>
      </w:r>
      <w:r w:rsidR="00600477">
        <w:rPr>
          <w:sz w:val="24"/>
          <w:szCs w:val="24"/>
          <w:lang w:eastAsia="ko-KR"/>
        </w:rPr>
        <w:t>Perfect r</w:t>
      </w:r>
      <w:r w:rsidR="00074532" w:rsidRPr="00B016CE">
        <w:rPr>
          <w:sz w:val="24"/>
          <w:szCs w:val="24"/>
          <w:lang w:eastAsia="ko-KR"/>
        </w:rPr>
        <w:t>econstruct</w:t>
      </w:r>
      <w:r w:rsidR="00600477">
        <w:rPr>
          <w:sz w:val="24"/>
          <w:szCs w:val="24"/>
          <w:lang w:eastAsia="ko-KR"/>
        </w:rPr>
        <w:t>ion</w:t>
      </w:r>
      <w:r w:rsidR="00074532" w:rsidRPr="00B016CE">
        <w:rPr>
          <w:sz w:val="24"/>
          <w:szCs w:val="24"/>
          <w:lang w:eastAsia="ko-KR"/>
        </w:rPr>
        <w:t xml:space="preserve"> </w:t>
      </w:r>
      <w:r w:rsidR="00600477">
        <w:rPr>
          <w:sz w:val="24"/>
          <w:szCs w:val="24"/>
          <w:lang w:eastAsia="ko-KR"/>
        </w:rPr>
        <w:t>with</w:t>
      </w:r>
      <w:r w:rsidR="00074532" w:rsidRPr="00B016CE">
        <w:rPr>
          <w:sz w:val="24"/>
          <w:szCs w:val="24"/>
          <w:lang w:eastAsia="ko-KR"/>
        </w:rPr>
        <w:t xml:space="preserve"> fewer measurements than the usual sampling theorem</w:t>
      </w:r>
      <w:r w:rsidR="00600477">
        <w:rPr>
          <w:sz w:val="24"/>
          <w:szCs w:val="24"/>
          <w:lang w:eastAsia="ko-KR"/>
        </w:rPr>
        <w:t xml:space="preserve"> is possible</w:t>
      </w:r>
      <w:r w:rsidR="00074532" w:rsidRPr="00B016CE">
        <w:rPr>
          <w:sz w:val="24"/>
          <w:szCs w:val="24"/>
          <w:lang w:eastAsia="ko-KR"/>
        </w:rPr>
        <w:t xml:space="preserve">, </w:t>
      </w:r>
      <w:r w:rsidR="00600477">
        <w:rPr>
          <w:sz w:val="24"/>
          <w:szCs w:val="24"/>
          <w:lang w:eastAsia="ko-KR"/>
        </w:rPr>
        <w:t xml:space="preserve">if we exploit </w:t>
      </w:r>
      <w:r w:rsidR="00074532" w:rsidRPr="00B016CE">
        <w:rPr>
          <w:sz w:val="24"/>
          <w:szCs w:val="24"/>
          <w:lang w:eastAsia="ko-KR"/>
        </w:rPr>
        <w:t>sparsity or simplicity.</w:t>
      </w:r>
    </w:p>
    <w:p w:rsidR="00B016CE" w:rsidRPr="00B016CE" w:rsidRDefault="00B016CE" w:rsidP="00B016CE">
      <w:pPr>
        <w:adjustRightInd w:val="0"/>
        <w:rPr>
          <w:sz w:val="24"/>
          <w:szCs w:val="24"/>
          <w:lang w:eastAsia="ko-KR"/>
        </w:rPr>
      </w:pPr>
    </w:p>
    <w:p w:rsidR="00074532" w:rsidRDefault="00074532" w:rsidP="00074532">
      <w:pPr>
        <w:adjustRightInd w:val="0"/>
        <w:rPr>
          <w:sz w:val="24"/>
          <w:szCs w:val="24"/>
          <w:lang w:eastAsia="ko-KR"/>
        </w:rPr>
      </w:pPr>
      <w:r w:rsidRPr="00B016CE">
        <w:rPr>
          <w:sz w:val="24"/>
          <w:szCs w:val="24"/>
          <w:lang w:eastAsia="ko-KR"/>
        </w:rPr>
        <w:t>While involving relatively sophisticated notions in combinatorial geometry</w:t>
      </w:r>
      <w:r w:rsidR="00B016CE" w:rsidRPr="00B016CE">
        <w:rPr>
          <w:sz w:val="24"/>
          <w:szCs w:val="24"/>
          <w:lang w:eastAsia="ko-KR"/>
        </w:rPr>
        <w:t xml:space="preserve"> </w:t>
      </w:r>
      <w:r w:rsidR="00B016CE">
        <w:rPr>
          <w:sz w:val="24"/>
          <w:szCs w:val="24"/>
          <w:lang w:eastAsia="ko-KR"/>
        </w:rPr>
        <w:t>the</w:t>
      </w:r>
      <w:r w:rsidRPr="00B016CE">
        <w:rPr>
          <w:sz w:val="24"/>
          <w:szCs w:val="24"/>
          <w:lang w:eastAsia="ko-KR"/>
        </w:rPr>
        <w:t xml:space="preserve"> theorems give precise information about the tradeoff</w:t>
      </w:r>
      <w:r w:rsidR="00B016CE">
        <w:rPr>
          <w:sz w:val="24"/>
          <w:szCs w:val="24"/>
          <w:lang w:eastAsia="ko-KR"/>
        </w:rPr>
        <w:t xml:space="preserve"> </w:t>
      </w:r>
      <w:r w:rsidRPr="00B016CE">
        <w:rPr>
          <w:sz w:val="24"/>
          <w:szCs w:val="24"/>
          <w:lang w:eastAsia="ko-KR"/>
        </w:rPr>
        <w:t>of sparsity for undersampling.</w:t>
      </w:r>
    </w:p>
    <w:p w:rsidR="00B016CE" w:rsidRDefault="00B016CE" w:rsidP="00074532">
      <w:pPr>
        <w:adjustRightInd w:val="0"/>
        <w:rPr>
          <w:sz w:val="24"/>
          <w:szCs w:val="24"/>
          <w:lang w:eastAsia="ko-KR"/>
        </w:rPr>
      </w:pPr>
    </w:p>
    <w:p w:rsidR="005325E5" w:rsidRDefault="005325E5" w:rsidP="00074532">
      <w:pPr>
        <w:adjustRightInd w:val="0"/>
        <w:rPr>
          <w:sz w:val="24"/>
          <w:szCs w:val="24"/>
          <w:lang w:eastAsia="ko-KR"/>
        </w:rPr>
      </w:pPr>
    </w:p>
    <w:p w:rsidR="005325E5" w:rsidRDefault="005325E5" w:rsidP="00074532">
      <w:pPr>
        <w:adjustRightInd w:val="0"/>
        <w:rPr>
          <w:sz w:val="24"/>
          <w:szCs w:val="24"/>
          <w:lang w:eastAsia="ko-KR"/>
        </w:rPr>
      </w:pPr>
    </w:p>
    <w:p w:rsidR="005325E5" w:rsidRPr="00074532" w:rsidRDefault="005325E5" w:rsidP="00074532">
      <w:pPr>
        <w:adjustRightInd w:val="0"/>
        <w:rPr>
          <w:sz w:val="24"/>
          <w:szCs w:val="24"/>
          <w:lang w:eastAsia="ko-KR"/>
        </w:rPr>
      </w:pPr>
    </w:p>
    <w:p w:rsidR="00ED2082" w:rsidRDefault="00985BD0" w:rsidP="00873020">
      <w:pPr>
        <w:pStyle w:val="Heading1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lastRenderedPageBreak/>
        <w:t xml:space="preserve">Phase Diagrams and Phase transitions </w:t>
      </w:r>
    </w:p>
    <w:p w:rsidR="00985BD0" w:rsidRDefault="00985BD0" w:rsidP="00985BD0">
      <w:pPr>
        <w:adjustRightInd w:val="0"/>
        <w:rPr>
          <w:sz w:val="24"/>
          <w:szCs w:val="24"/>
          <w:lang w:eastAsia="ko-KR"/>
        </w:rPr>
      </w:pPr>
      <w:r w:rsidRPr="00985BD0">
        <w:rPr>
          <w:sz w:val="24"/>
          <w:szCs w:val="24"/>
          <w:lang w:eastAsia="ko-KR"/>
        </w:rPr>
        <w:t>Phase transition is a systematic framework for understanding</w:t>
      </w:r>
      <w:r>
        <w:rPr>
          <w:sz w:val="24"/>
          <w:szCs w:val="24"/>
          <w:lang w:eastAsia="ko-KR"/>
        </w:rPr>
        <w:t xml:space="preserve"> </w:t>
      </w:r>
      <w:r w:rsidRPr="00985BD0">
        <w:rPr>
          <w:sz w:val="24"/>
          <w:szCs w:val="24"/>
          <w:lang w:eastAsia="ko-KR"/>
        </w:rPr>
        <w:t>the undersampling phenomena</w:t>
      </w:r>
      <w:r>
        <w:rPr>
          <w:sz w:val="24"/>
          <w:szCs w:val="24"/>
          <w:lang w:eastAsia="ko-KR"/>
        </w:rPr>
        <w:t xml:space="preserve">. </w:t>
      </w:r>
    </w:p>
    <w:p w:rsidR="00985BD0" w:rsidRDefault="00985BD0" w:rsidP="00985BD0">
      <w:pPr>
        <w:adjustRightInd w:val="0"/>
        <w:rPr>
          <w:sz w:val="24"/>
          <w:szCs w:val="24"/>
          <w:lang w:eastAsia="ko-KR"/>
        </w:rPr>
      </w:pPr>
    </w:p>
    <w:p w:rsidR="00985BD0" w:rsidRDefault="00985BD0" w:rsidP="00985BD0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System model: </w:t>
      </w:r>
      <w:r w:rsidR="00A918C9" w:rsidRPr="00985BD0">
        <w:rPr>
          <w:position w:val="-48"/>
          <w:sz w:val="24"/>
          <w:szCs w:val="24"/>
          <w:lang w:eastAsia="ko-KR"/>
        </w:rPr>
        <w:object w:dxaOrig="4220" w:dyaOrig="1080">
          <v:shape id="_x0000_i1116" type="#_x0000_t75" style="width:211.5pt;height:54pt" o:ole="">
            <v:imagedata r:id="rId27" o:title=""/>
          </v:shape>
          <o:OLEObject Type="Embed" ProgID="Equation.DSMT4" ShapeID="_x0000_i1116" DrawAspect="Content" ObjectID="_1468064808" r:id="rId28"/>
        </w:object>
      </w:r>
    </w:p>
    <w:p w:rsidR="00985BD0" w:rsidRPr="00985BD0" w:rsidRDefault="00985BD0" w:rsidP="00985BD0">
      <w:pPr>
        <w:adjustRightInd w:val="0"/>
      </w:pPr>
      <w:r>
        <w:rPr>
          <w:sz w:val="24"/>
          <w:szCs w:val="24"/>
          <w:lang w:eastAsia="ko-KR"/>
        </w:rPr>
        <w:tab/>
      </w:r>
      <w:r>
        <w:rPr>
          <w:sz w:val="24"/>
          <w:szCs w:val="24"/>
          <w:lang w:eastAsia="ko-KR"/>
        </w:rPr>
        <w:tab/>
      </w:r>
      <w:r>
        <w:rPr>
          <w:sz w:val="24"/>
          <w:szCs w:val="24"/>
          <w:lang w:eastAsia="ko-KR"/>
        </w:rPr>
        <w:tab/>
      </w:r>
      <w:r>
        <w:rPr>
          <w:sz w:val="24"/>
          <w:szCs w:val="24"/>
          <w:lang w:eastAsia="ko-KR"/>
        </w:rPr>
        <w:tab/>
      </w:r>
      <w:r>
        <w:rPr>
          <w:sz w:val="24"/>
          <w:szCs w:val="24"/>
          <w:lang w:eastAsia="ko-KR"/>
        </w:rPr>
        <w:tab/>
      </w:r>
      <w:r>
        <w:rPr>
          <w:sz w:val="24"/>
          <w:szCs w:val="24"/>
          <w:lang w:eastAsia="ko-KR"/>
        </w:rPr>
        <w:tab/>
      </w:r>
      <w:r>
        <w:rPr>
          <w:sz w:val="24"/>
          <w:szCs w:val="24"/>
          <w:lang w:eastAsia="ko-KR"/>
        </w:rPr>
        <w:tab/>
      </w:r>
      <w:r>
        <w:rPr>
          <w:sz w:val="24"/>
          <w:szCs w:val="24"/>
          <w:lang w:eastAsia="ko-KR"/>
        </w:rPr>
        <w:tab/>
      </w:r>
      <w:r w:rsidRPr="00985BD0">
        <w:t xml:space="preserve"> </w:t>
      </w:r>
    </w:p>
    <w:p w:rsidR="00744F45" w:rsidRDefault="00744F45" w:rsidP="00985BD0">
      <w:pPr>
        <w:pStyle w:val="a"/>
        <w:ind w:firstLineChars="0" w:firstLine="0"/>
        <w:rPr>
          <w:rFonts w:eastAsiaTheme="minorEastAsia"/>
        </w:rPr>
      </w:pPr>
      <w:r>
        <w:rPr>
          <w:rFonts w:eastAsiaTheme="minorEastAsia"/>
        </w:rPr>
        <w:t>The 3 examples at the introduction give an idea about how much undersampling is needed for a certain percentage of recovery of sparse signal.</w:t>
      </w:r>
    </w:p>
    <w:p w:rsidR="00744F45" w:rsidRDefault="00744F45" w:rsidP="00985BD0">
      <w:pPr>
        <w:pStyle w:val="a"/>
        <w:ind w:firstLineChars="0" w:firstLine="0"/>
        <w:rPr>
          <w:rFonts w:eastAsiaTheme="minorEastAsia"/>
        </w:rPr>
      </w:pPr>
    </w:p>
    <w:p w:rsidR="00504921" w:rsidRDefault="00744F45" w:rsidP="00985BD0">
      <w:pPr>
        <w:pStyle w:val="a"/>
        <w:ind w:firstLineChars="0" w:firstLine="0"/>
        <w:rPr>
          <w:rFonts w:eastAsiaTheme="minorEastAsia"/>
        </w:rPr>
      </w:pPr>
      <w:r>
        <w:rPr>
          <w:rFonts w:eastAsiaTheme="minorEastAsia"/>
        </w:rPr>
        <w:t xml:space="preserve">The examples </w:t>
      </w:r>
      <w:r w:rsidR="00A918C9">
        <w:rPr>
          <w:rFonts w:eastAsiaTheme="minorEastAsia"/>
        </w:rPr>
        <w:t xml:space="preserve">(we saw earlier) </w:t>
      </w:r>
      <w:r>
        <w:rPr>
          <w:rFonts w:eastAsiaTheme="minorEastAsia"/>
        </w:rPr>
        <w:t xml:space="preserve">are just one instant of the general </w:t>
      </w:r>
      <w:r w:rsidR="00504921">
        <w:rPr>
          <w:rFonts w:eastAsiaTheme="minorEastAsia"/>
        </w:rPr>
        <w:t>experiment</w:t>
      </w:r>
      <w:r>
        <w:rPr>
          <w:rFonts w:eastAsiaTheme="minorEastAsia"/>
        </w:rPr>
        <w:t>:</w:t>
      </w:r>
    </w:p>
    <w:p w:rsidR="00873020" w:rsidRDefault="00504921" w:rsidP="00504921">
      <w:pPr>
        <w:pStyle w:val="a"/>
        <w:numPr>
          <w:ilvl w:val="0"/>
          <w:numId w:val="40"/>
        </w:numPr>
        <w:ind w:firstLineChars="0"/>
        <w:rPr>
          <w:rFonts w:eastAsiaTheme="minorEastAsia"/>
        </w:rPr>
      </w:pPr>
      <w:r>
        <w:rPr>
          <w:rFonts w:eastAsiaTheme="minorEastAsia"/>
        </w:rPr>
        <w:t xml:space="preserve">Generate </w:t>
      </w:r>
      <w:r w:rsidRPr="00504921">
        <w:rPr>
          <w:rFonts w:eastAsiaTheme="minorEastAsia"/>
          <w:position w:val="-6"/>
        </w:rPr>
        <w:object w:dxaOrig="580" w:dyaOrig="279">
          <v:shape id="_x0000_i1034" type="#_x0000_t75" style="width:29.25pt;height:14.25pt" o:ole="">
            <v:imagedata r:id="rId29" o:title=""/>
          </v:shape>
          <o:OLEObject Type="Embed" ProgID="Equation.DSMT4" ShapeID="_x0000_i1034" DrawAspect="Content" ObjectID="_1468064809" r:id="rId30"/>
        </w:object>
      </w:r>
      <w:r>
        <w:rPr>
          <w:rFonts w:eastAsiaTheme="minorEastAsia"/>
        </w:rPr>
        <w:t xml:space="preserve">matrix </w:t>
      </w:r>
      <w:r w:rsidRPr="00504921">
        <w:rPr>
          <w:rFonts w:eastAsiaTheme="minorEastAsia"/>
          <w:position w:val="-4"/>
        </w:rPr>
        <w:object w:dxaOrig="240" w:dyaOrig="260">
          <v:shape id="_x0000_i1035" type="#_x0000_t75" style="width:12pt;height:12.75pt" o:ole="">
            <v:imagedata r:id="rId31" o:title=""/>
          </v:shape>
          <o:OLEObject Type="Embed" ProgID="Equation.DSMT4" ShapeID="_x0000_i1035" DrawAspect="Content" ObjectID="_1468064810" r:id="rId32"/>
        </w:object>
      </w:r>
      <w:r>
        <w:rPr>
          <w:rFonts w:eastAsiaTheme="minorEastAsia"/>
        </w:rPr>
        <w:t xml:space="preserve">, </w:t>
      </w:r>
      <w:r w:rsidRPr="00504921">
        <w:rPr>
          <w:rFonts w:eastAsiaTheme="minorEastAsia"/>
          <w:i/>
        </w:rPr>
        <w:t>k</w:t>
      </w:r>
      <w:r>
        <w:rPr>
          <w:rFonts w:eastAsiaTheme="minorEastAsia"/>
        </w:rPr>
        <w:t xml:space="preserve">-sparse signal </w:t>
      </w:r>
      <w:r w:rsidRPr="00744F45">
        <w:rPr>
          <w:position w:val="-12"/>
        </w:rPr>
        <w:object w:dxaOrig="260" w:dyaOrig="360">
          <v:shape id="_x0000_i1036" type="#_x0000_t75" style="width:12.75pt;height:18pt" o:ole="">
            <v:imagedata r:id="rId33" o:title=""/>
          </v:shape>
          <o:OLEObject Type="Embed" ProgID="Equation.DSMT4" ShapeID="_x0000_i1036" DrawAspect="Content" ObjectID="_1468064811" r:id="rId34"/>
        </w:object>
      </w:r>
      <w:r>
        <w:t xml:space="preserve"> and obtain </w:t>
      </w:r>
      <w:r>
        <w:rPr>
          <w:rFonts w:eastAsiaTheme="minorEastAsia"/>
        </w:rPr>
        <w:t xml:space="preserve"> </w:t>
      </w:r>
      <w:r w:rsidRPr="00504921">
        <w:rPr>
          <w:rFonts w:eastAsiaTheme="minorEastAsia"/>
          <w:position w:val="-12"/>
        </w:rPr>
        <w:object w:dxaOrig="800" w:dyaOrig="360">
          <v:shape id="_x0000_i1037" type="#_x0000_t75" style="width:40.5pt;height:18pt" o:ole="">
            <v:imagedata r:id="rId35" o:title=""/>
          </v:shape>
          <o:OLEObject Type="Embed" ProgID="Equation.DSMT4" ShapeID="_x0000_i1037" DrawAspect="Content" ObjectID="_1468064812" r:id="rId36"/>
        </w:object>
      </w:r>
    </w:p>
    <w:p w:rsidR="00504921" w:rsidRDefault="00504921" w:rsidP="00504921">
      <w:pPr>
        <w:pStyle w:val="a"/>
        <w:numPr>
          <w:ilvl w:val="0"/>
          <w:numId w:val="40"/>
        </w:numPr>
        <w:ind w:firstLineChars="0"/>
        <w:rPr>
          <w:rFonts w:eastAsiaTheme="minorEastAsia"/>
        </w:rPr>
      </w:pPr>
      <w:r>
        <w:rPr>
          <w:rFonts w:eastAsiaTheme="minorEastAsia"/>
        </w:rPr>
        <w:t xml:space="preserve">Supply the pair </w:t>
      </w:r>
      <w:r w:rsidRPr="00504921">
        <w:rPr>
          <w:rFonts w:eastAsiaTheme="minorEastAsia"/>
          <w:position w:val="-14"/>
        </w:rPr>
        <w:object w:dxaOrig="639" w:dyaOrig="400">
          <v:shape id="_x0000_i1038" type="#_x0000_t75" style="width:31.5pt;height:20.25pt" o:ole="">
            <v:imagedata r:id="rId37" o:title=""/>
          </v:shape>
          <o:OLEObject Type="Embed" ProgID="Equation.DSMT4" ShapeID="_x0000_i1038" DrawAspect="Content" ObjectID="_1468064813" r:id="rId38"/>
        </w:object>
      </w:r>
      <w:r>
        <w:rPr>
          <w:rFonts w:eastAsiaTheme="minorEastAsia"/>
        </w:rPr>
        <w:t>to a convex solver</w:t>
      </w:r>
    </w:p>
    <w:p w:rsidR="00504921" w:rsidRPr="001100B6" w:rsidRDefault="00504921" w:rsidP="00504921">
      <w:pPr>
        <w:pStyle w:val="a"/>
        <w:numPr>
          <w:ilvl w:val="0"/>
          <w:numId w:val="40"/>
        </w:numPr>
        <w:ind w:firstLineChars="0"/>
        <w:rPr>
          <w:rFonts w:eastAsiaTheme="minorEastAsia"/>
        </w:rPr>
      </w:pPr>
      <w:r>
        <w:rPr>
          <w:rFonts w:eastAsiaTheme="minorEastAsia"/>
        </w:rPr>
        <w:t xml:space="preserve">Record success if the solution from the solver agrees with </w:t>
      </w:r>
      <w:r w:rsidRPr="00744F45">
        <w:rPr>
          <w:position w:val="-12"/>
        </w:rPr>
        <w:object w:dxaOrig="260" w:dyaOrig="360">
          <v:shape id="_x0000_i1039" type="#_x0000_t75" style="width:12.75pt;height:18pt" o:ole="">
            <v:imagedata r:id="rId33" o:title=""/>
          </v:shape>
          <o:OLEObject Type="Embed" ProgID="Equation.DSMT4" ShapeID="_x0000_i1039" DrawAspect="Content" ObjectID="_1468064814" r:id="rId39"/>
        </w:object>
      </w:r>
      <w:r>
        <w:t xml:space="preserve">to relative error </w:t>
      </w:r>
      <w:r w:rsidRPr="00504921">
        <w:rPr>
          <w:position w:val="-6"/>
        </w:rPr>
        <w:object w:dxaOrig="480" w:dyaOrig="320">
          <v:shape id="_x0000_i1040" type="#_x0000_t75" style="width:24pt;height:15.75pt" o:ole="">
            <v:imagedata r:id="rId40" o:title=""/>
          </v:shape>
          <o:OLEObject Type="Embed" ProgID="Equation.DSMT4" ShapeID="_x0000_i1040" DrawAspect="Content" ObjectID="_1468064815" r:id="rId41"/>
        </w:object>
      </w:r>
      <w:r w:rsidR="001100B6">
        <w:t xml:space="preserve"> Say the recorded success as </w:t>
      </w:r>
      <w:r w:rsidR="001100B6" w:rsidRPr="001100B6">
        <w:rPr>
          <w:i/>
        </w:rPr>
        <w:t>S</w:t>
      </w:r>
      <w:r w:rsidR="001100B6">
        <w:t>.</w:t>
      </w:r>
    </w:p>
    <w:p w:rsidR="001100B6" w:rsidRPr="001100B6" w:rsidRDefault="001100B6" w:rsidP="00504921">
      <w:pPr>
        <w:pStyle w:val="a"/>
        <w:numPr>
          <w:ilvl w:val="0"/>
          <w:numId w:val="40"/>
        </w:numPr>
        <w:ind w:firstLineChars="0"/>
        <w:rPr>
          <w:rFonts w:eastAsiaTheme="minorEastAsia"/>
        </w:rPr>
      </w:pPr>
      <w:r>
        <w:t xml:space="preserve">Repeat the above experiment for </w:t>
      </w:r>
      <w:r w:rsidRPr="001100B6">
        <w:rPr>
          <w:i/>
        </w:rPr>
        <w:t>M</w:t>
      </w:r>
      <w:r>
        <w:t xml:space="preserve"> trials.</w:t>
      </w:r>
    </w:p>
    <w:p w:rsidR="001100B6" w:rsidRDefault="001100B6" w:rsidP="00504921">
      <w:pPr>
        <w:pStyle w:val="a"/>
        <w:numPr>
          <w:ilvl w:val="0"/>
          <w:numId w:val="40"/>
        </w:numPr>
        <w:ind w:firstLineChars="0"/>
        <w:rPr>
          <w:rFonts w:eastAsiaTheme="minorEastAsia"/>
        </w:rPr>
      </w:pPr>
      <w:r>
        <w:t xml:space="preserve">Repeat the experiment for </w:t>
      </w:r>
      <w:r w:rsidR="00F231E2">
        <w:t>various</w:t>
      </w:r>
      <w:r w:rsidRPr="001100B6">
        <w:rPr>
          <w:position w:val="-14"/>
        </w:rPr>
        <w:object w:dxaOrig="880" w:dyaOrig="400">
          <v:shape id="_x0000_i1041" type="#_x0000_t75" style="width:44.25pt;height:20.25pt" o:ole="">
            <v:imagedata r:id="rId42" o:title=""/>
          </v:shape>
          <o:OLEObject Type="Embed" ProgID="Equation.DSMT4" ShapeID="_x0000_i1041" DrawAspect="Content" ObjectID="_1468064816" r:id="rId43"/>
        </w:object>
      </w:r>
      <w:r>
        <w:t xml:space="preserve">. The ratio </w:t>
      </w:r>
      <w:r w:rsidRPr="001100B6">
        <w:rPr>
          <w:position w:val="-12"/>
        </w:rPr>
        <w:object w:dxaOrig="260" w:dyaOrig="360">
          <v:shape id="_x0000_i1042" type="#_x0000_t75" style="width:12.75pt;height:18pt" o:ole="">
            <v:imagedata r:id="rId44" o:title=""/>
          </v:shape>
          <o:OLEObject Type="Embed" ProgID="Equation.DSMT4" ShapeID="_x0000_i1042" DrawAspect="Content" ObjectID="_1468064817" r:id="rId45"/>
        </w:object>
      </w:r>
      <w:r>
        <w:t xml:space="preserve">provides the fraction of successful reconstruction </w:t>
      </w:r>
      <w:r w:rsidR="00F231E2">
        <w:t>at</w:t>
      </w:r>
      <w:r w:rsidRPr="001100B6">
        <w:rPr>
          <w:position w:val="-14"/>
        </w:rPr>
        <w:object w:dxaOrig="880" w:dyaOrig="400">
          <v:shape id="_x0000_i1043" type="#_x0000_t75" style="width:44.25pt;height:20.25pt" o:ole="">
            <v:imagedata r:id="rId42" o:title=""/>
          </v:shape>
          <o:OLEObject Type="Embed" ProgID="Equation.DSMT4" ShapeID="_x0000_i1043" DrawAspect="Content" ObjectID="_1468064818" r:id="rId46"/>
        </w:object>
      </w:r>
      <w:r>
        <w:t>.</w:t>
      </w:r>
    </w:p>
    <w:p w:rsidR="00744F45" w:rsidRDefault="00744F45" w:rsidP="00985BD0">
      <w:pPr>
        <w:pStyle w:val="a"/>
        <w:ind w:firstLineChars="0" w:firstLine="0"/>
        <w:rPr>
          <w:rFonts w:eastAsiaTheme="minorEastAsia"/>
        </w:rPr>
      </w:pPr>
    </w:p>
    <w:p w:rsidR="00985BD0" w:rsidRDefault="00985BD0" w:rsidP="00985BD0">
      <w:pPr>
        <w:adjustRightInd w:val="0"/>
        <w:rPr>
          <w:rFonts w:ascii="AdvPS1E8829" w:hAnsi="AdvPS1E8829" w:cs="AdvPS1E8829"/>
          <w:lang w:eastAsia="ko-KR"/>
        </w:rPr>
      </w:pPr>
      <w:r w:rsidRPr="00FA1A53">
        <w:rPr>
          <w:sz w:val="24"/>
          <w:szCs w:val="24"/>
          <w:lang w:eastAsia="ko-KR"/>
        </w:rPr>
        <w:t>It is very convenient to display results graphically with a standard set of undersampling/sparsity coordinates</w:t>
      </w:r>
      <w:r>
        <w:rPr>
          <w:rFonts w:ascii="AdvPS1E8829" w:hAnsi="AdvPS1E8829" w:cs="AdvPS1E8829"/>
          <w:lang w:eastAsia="ko-KR"/>
        </w:rPr>
        <w:t>:</w:t>
      </w:r>
      <w:r w:rsidR="00FA1A53">
        <w:rPr>
          <w:rFonts w:ascii="AdvPS1E8829" w:hAnsi="AdvPS1E8829" w:cs="AdvPS1E8829"/>
          <w:lang w:eastAsia="ko-KR"/>
        </w:rPr>
        <w:t xml:space="preserve"> </w:t>
      </w:r>
      <w:r w:rsidRPr="00985BD0">
        <w:rPr>
          <w:rFonts w:ascii="AdvPS1E8829" w:hAnsi="AdvPS1E8829" w:cs="AdvPS1E8829"/>
          <w:position w:val="-12"/>
          <w:lang w:eastAsia="ko-KR"/>
        </w:rPr>
        <w:object w:dxaOrig="620" w:dyaOrig="360">
          <v:shape id="_x0000_i1044" type="#_x0000_t75" style="width:30.75pt;height:18pt" o:ole="">
            <v:imagedata r:id="rId47" o:title=""/>
          </v:shape>
          <o:OLEObject Type="Embed" ProgID="Equation.DSMT4" ShapeID="_x0000_i1044" DrawAspect="Content" ObjectID="_1468064819" r:id="rId48"/>
        </w:object>
      </w:r>
      <w:r>
        <w:rPr>
          <w:rFonts w:ascii="AdvPS1E8829" w:hAnsi="AdvPS1E8829" w:cs="AdvPS1E8829"/>
          <w:lang w:eastAsia="ko-KR"/>
        </w:rPr>
        <w:t xml:space="preserve">and </w:t>
      </w:r>
      <w:r w:rsidRPr="00985BD0">
        <w:rPr>
          <w:rFonts w:ascii="AdvPS1E8829" w:hAnsi="AdvPS1E8829" w:cs="AdvPS1E8829"/>
          <w:position w:val="-12"/>
          <w:lang w:eastAsia="ko-KR"/>
        </w:rPr>
        <w:object w:dxaOrig="660" w:dyaOrig="360">
          <v:shape id="_x0000_i1045" type="#_x0000_t75" style="width:33pt;height:18pt" o:ole="">
            <v:imagedata r:id="rId49" o:title=""/>
          </v:shape>
          <o:OLEObject Type="Embed" ProgID="Equation.DSMT4" ShapeID="_x0000_i1045" DrawAspect="Content" ObjectID="_1468064820" r:id="rId50"/>
        </w:object>
      </w:r>
    </w:p>
    <w:p w:rsidR="00985BD0" w:rsidRDefault="00985BD0" w:rsidP="00985BD0">
      <w:pPr>
        <w:adjustRightInd w:val="0"/>
        <w:rPr>
          <w:rFonts w:ascii="AdvPS1E8829" w:hAnsi="AdvPS1E8829" w:cs="AdvPS1E8829"/>
          <w:lang w:eastAsia="ko-KR"/>
        </w:rPr>
      </w:pPr>
    </w:p>
    <w:p w:rsidR="00985BD0" w:rsidRDefault="00985BD0" w:rsidP="00985BD0">
      <w:pPr>
        <w:adjustRightInd w:val="0"/>
        <w:rPr>
          <w:rFonts w:ascii="AdvPS1E8829" w:hAnsi="AdvPS1E8829" w:cs="AdvPS1E8829"/>
          <w:lang w:eastAsia="ko-KR"/>
        </w:rPr>
      </w:pPr>
      <w:r w:rsidRPr="00985BD0">
        <w:rPr>
          <w:rFonts w:ascii="AdvPS1E8829" w:hAnsi="AdvPS1E8829" w:cs="AdvPS1E8829"/>
          <w:position w:val="-6"/>
          <w:lang w:eastAsia="ko-KR"/>
        </w:rPr>
        <w:object w:dxaOrig="220" w:dyaOrig="279">
          <v:shape id="_x0000_i1046" type="#_x0000_t75" style="width:11.25pt;height:14.25pt" o:ole="">
            <v:imagedata r:id="rId51" o:title=""/>
          </v:shape>
          <o:OLEObject Type="Embed" ProgID="Equation.DSMT4" ShapeID="_x0000_i1046" DrawAspect="Content" ObjectID="_1468064821" r:id="rId52"/>
        </w:object>
      </w:r>
      <w:proofErr w:type="gramStart"/>
      <w:r w:rsidRPr="00FA1A53">
        <w:rPr>
          <w:sz w:val="24"/>
          <w:szCs w:val="24"/>
          <w:lang w:eastAsia="ko-KR"/>
        </w:rPr>
        <w:t>is</w:t>
      </w:r>
      <w:proofErr w:type="gramEnd"/>
      <w:r w:rsidRPr="00FA1A53">
        <w:rPr>
          <w:sz w:val="24"/>
          <w:szCs w:val="24"/>
          <w:lang w:eastAsia="ko-KR"/>
        </w:rPr>
        <w:t xml:space="preserve"> a measure of degree of determinacy/indeterminacy of the system</w:t>
      </w:r>
      <w:r w:rsidR="00FA1A53">
        <w:rPr>
          <w:sz w:val="24"/>
          <w:szCs w:val="24"/>
          <w:lang w:eastAsia="ko-KR"/>
        </w:rPr>
        <w:t xml:space="preserve">. </w:t>
      </w:r>
      <w:r>
        <w:rPr>
          <w:rFonts w:ascii="AdvPS1E8829" w:hAnsi="AdvPS1E8829" w:cs="AdvPS1E8829"/>
          <w:lang w:eastAsia="ko-KR"/>
        </w:rPr>
        <w:t xml:space="preserve"> </w:t>
      </w:r>
      <w:r w:rsidR="00FA1A53" w:rsidRPr="00985BD0">
        <w:rPr>
          <w:rFonts w:ascii="AdvPS1E8829" w:hAnsi="AdvPS1E8829" w:cs="AdvPS1E8829"/>
          <w:position w:val="-6"/>
          <w:lang w:eastAsia="ko-KR"/>
        </w:rPr>
        <w:object w:dxaOrig="940" w:dyaOrig="279">
          <v:shape id="_x0000_i1047" type="#_x0000_t75" style="width:47.25pt;height:14.25pt" o:ole="">
            <v:imagedata r:id="rId53" o:title=""/>
          </v:shape>
          <o:OLEObject Type="Embed" ProgID="Equation.DSMT4" ShapeID="_x0000_i1047" DrawAspect="Content" ObjectID="_1468064822" r:id="rId54"/>
        </w:object>
      </w:r>
    </w:p>
    <w:p w:rsidR="00FA1A53" w:rsidRDefault="00FA1A53" w:rsidP="00985BD0">
      <w:pPr>
        <w:adjustRightInd w:val="0"/>
        <w:rPr>
          <w:rFonts w:ascii="AdvPS1E8829" w:hAnsi="AdvPS1E8829" w:cs="AdvPS1E8829"/>
          <w:lang w:eastAsia="ko-KR"/>
        </w:rPr>
      </w:pPr>
      <w:r w:rsidRPr="00985BD0">
        <w:rPr>
          <w:rFonts w:ascii="AdvPS1E8829" w:hAnsi="AdvPS1E8829" w:cs="AdvPS1E8829"/>
          <w:position w:val="-6"/>
          <w:lang w:eastAsia="ko-KR"/>
        </w:rPr>
        <w:object w:dxaOrig="540" w:dyaOrig="279">
          <v:shape id="_x0000_i1048" type="#_x0000_t75" style="width:27pt;height:14.25pt" o:ole="">
            <v:imagedata r:id="rId55" o:title=""/>
          </v:shape>
          <o:OLEObject Type="Embed" ProgID="Equation.DSMT4" ShapeID="_x0000_i1048" DrawAspect="Content" ObjectID="_1468064823" r:id="rId56"/>
        </w:object>
      </w:r>
      <w:r w:rsidRPr="00FA1A53">
        <w:rPr>
          <w:sz w:val="24"/>
          <w:szCs w:val="24"/>
          <w:lang w:eastAsia="ko-KR"/>
        </w:rPr>
        <w:t xml:space="preserve">, matrix is square and the system </w:t>
      </w:r>
      <w:r w:rsidR="00744F45" w:rsidRPr="00744F45">
        <w:rPr>
          <w:rFonts w:ascii="AdvPS1E8829" w:hAnsi="AdvPS1E8829" w:cs="AdvPS1E8829"/>
          <w:position w:val="-12"/>
          <w:lang w:eastAsia="ko-KR"/>
        </w:rPr>
        <w:object w:dxaOrig="800" w:dyaOrig="360">
          <v:shape id="_x0000_i1049" type="#_x0000_t75" style="width:40.65pt;height:18.2pt" o:ole="">
            <v:imagedata r:id="rId57" o:title=""/>
          </v:shape>
          <o:OLEObject Type="Embed" ProgID="Equation.DSMT4" ShapeID="_x0000_i1049" DrawAspect="Content" ObjectID="_1468064824" r:id="rId58"/>
        </w:object>
      </w:r>
      <w:r w:rsidRPr="00FA1A53">
        <w:rPr>
          <w:sz w:val="24"/>
          <w:szCs w:val="24"/>
          <w:lang w:eastAsia="ko-KR"/>
        </w:rPr>
        <w:t>is well determined.</w:t>
      </w:r>
      <w:r>
        <w:rPr>
          <w:rFonts w:ascii="AdvPS1E8829" w:hAnsi="AdvPS1E8829" w:cs="AdvPS1E8829"/>
          <w:lang w:eastAsia="ko-KR"/>
        </w:rPr>
        <w:t xml:space="preserve"> </w:t>
      </w:r>
    </w:p>
    <w:p w:rsidR="00744F45" w:rsidRDefault="00744F45" w:rsidP="00744F45">
      <w:pPr>
        <w:adjustRightInd w:val="0"/>
        <w:rPr>
          <w:rFonts w:ascii="AdvPS1E8829" w:hAnsi="AdvPS1E8829" w:cs="AdvPS1E8829"/>
          <w:lang w:eastAsia="ko-KR"/>
        </w:rPr>
      </w:pPr>
      <w:r w:rsidRPr="00985BD0">
        <w:rPr>
          <w:rFonts w:ascii="AdvPS1E8829" w:hAnsi="AdvPS1E8829" w:cs="AdvPS1E8829"/>
          <w:position w:val="-6"/>
          <w:lang w:eastAsia="ko-KR"/>
        </w:rPr>
        <w:object w:dxaOrig="660" w:dyaOrig="279">
          <v:shape id="_x0000_i1050" type="#_x0000_t75" style="width:33.15pt;height:14.25pt" o:ole="">
            <v:imagedata r:id="rId59" o:title=""/>
          </v:shape>
          <o:OLEObject Type="Embed" ProgID="Equation.DSMT4" ShapeID="_x0000_i1050" DrawAspect="Content" ObjectID="_1468064825" r:id="rId60"/>
        </w:object>
      </w:r>
      <w:r w:rsidRPr="00FA1A53">
        <w:rPr>
          <w:sz w:val="24"/>
          <w:szCs w:val="24"/>
          <w:lang w:eastAsia="ko-KR"/>
        </w:rPr>
        <w:t xml:space="preserve">, matrix is </w:t>
      </w:r>
      <w:r>
        <w:rPr>
          <w:sz w:val="24"/>
          <w:szCs w:val="24"/>
          <w:lang w:eastAsia="ko-KR"/>
        </w:rPr>
        <w:t xml:space="preserve">short and fat </w:t>
      </w:r>
      <w:r w:rsidRPr="00FA1A53">
        <w:rPr>
          <w:sz w:val="24"/>
          <w:szCs w:val="24"/>
          <w:lang w:eastAsia="ko-KR"/>
        </w:rPr>
        <w:t xml:space="preserve">and the system </w:t>
      </w:r>
      <w:r w:rsidRPr="00744F45">
        <w:rPr>
          <w:rFonts w:ascii="AdvPS1E8829" w:hAnsi="AdvPS1E8829" w:cs="AdvPS1E8829"/>
          <w:position w:val="-12"/>
          <w:lang w:eastAsia="ko-KR"/>
        </w:rPr>
        <w:object w:dxaOrig="800" w:dyaOrig="360">
          <v:shape id="_x0000_i1051" type="#_x0000_t75" style="width:40.65pt;height:18.2pt" o:ole="">
            <v:imagedata r:id="rId61" o:title=""/>
          </v:shape>
          <o:OLEObject Type="Embed" ProgID="Equation.DSMT4" ShapeID="_x0000_i1051" DrawAspect="Content" ObjectID="_1468064826" r:id="rId62"/>
        </w:object>
      </w:r>
      <w:r w:rsidRPr="00FA1A53">
        <w:rPr>
          <w:sz w:val="24"/>
          <w:szCs w:val="24"/>
          <w:lang w:eastAsia="ko-KR"/>
        </w:rPr>
        <w:t xml:space="preserve">is </w:t>
      </w:r>
      <w:r w:rsidR="00F231E2">
        <w:rPr>
          <w:sz w:val="24"/>
          <w:szCs w:val="24"/>
          <w:lang w:eastAsia="ko-KR"/>
        </w:rPr>
        <w:t>underdetermined</w:t>
      </w:r>
      <w:r w:rsidR="00F231E2" w:rsidRPr="00FA1A53">
        <w:rPr>
          <w:sz w:val="24"/>
          <w:szCs w:val="24"/>
          <w:lang w:eastAsia="ko-KR"/>
        </w:rPr>
        <w:t xml:space="preserve">. </w:t>
      </w:r>
    </w:p>
    <w:p w:rsidR="00744F45" w:rsidRDefault="00744F45" w:rsidP="00985BD0">
      <w:pPr>
        <w:adjustRightInd w:val="0"/>
        <w:rPr>
          <w:rFonts w:ascii="AdvPS1E8829" w:hAnsi="AdvPS1E8829" w:cs="AdvPS1E8829"/>
          <w:lang w:eastAsia="ko-KR"/>
        </w:rPr>
      </w:pP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  <w:r w:rsidRPr="00985BD0">
        <w:rPr>
          <w:rFonts w:ascii="AdvPS1E8829" w:hAnsi="AdvPS1E8829" w:cs="AdvPS1E8829"/>
          <w:position w:val="-6"/>
          <w:lang w:eastAsia="ko-KR"/>
        </w:rPr>
        <w:object w:dxaOrig="220" w:dyaOrig="279">
          <v:shape id="_x0000_i1052" type="#_x0000_t75" style="width:11.4pt;height:14.25pt" o:ole="">
            <v:imagedata r:id="rId51" o:title=""/>
          </v:shape>
          <o:OLEObject Type="Embed" ProgID="Equation.DSMT4" ShapeID="_x0000_i1052" DrawAspect="Content" ObjectID="_1468064827" r:id="rId63"/>
        </w:object>
      </w:r>
      <w:proofErr w:type="gramStart"/>
      <w:r w:rsidRPr="00FA1A53">
        <w:rPr>
          <w:sz w:val="24"/>
          <w:szCs w:val="24"/>
          <w:lang w:eastAsia="ko-KR"/>
        </w:rPr>
        <w:t>is</w:t>
      </w:r>
      <w:proofErr w:type="gramEnd"/>
      <w:r w:rsidRPr="00FA1A53">
        <w:rPr>
          <w:sz w:val="24"/>
          <w:szCs w:val="24"/>
          <w:lang w:eastAsia="ko-KR"/>
        </w:rPr>
        <w:t xml:space="preserve"> </w:t>
      </w:r>
      <w:r>
        <w:rPr>
          <w:sz w:val="24"/>
          <w:szCs w:val="24"/>
          <w:lang w:eastAsia="ko-KR"/>
        </w:rPr>
        <w:t>called undersampling factor.</w:t>
      </w: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  <w:r w:rsidRPr="00985BD0">
        <w:rPr>
          <w:rFonts w:ascii="AdvPS1E8829" w:hAnsi="AdvPS1E8829" w:cs="AdvPS1E8829"/>
          <w:position w:val="-6"/>
          <w:lang w:eastAsia="ko-KR"/>
        </w:rPr>
        <w:object w:dxaOrig="540" w:dyaOrig="279">
          <v:shape id="_x0000_i1053" type="#_x0000_t75" style="width:27.1pt;height:14.25pt" o:ole="">
            <v:imagedata r:id="rId55" o:title=""/>
          </v:shape>
          <o:OLEObject Type="Embed" ProgID="Equation.DSMT4" ShapeID="_x0000_i1053" DrawAspect="Content" ObjectID="_1468064828" r:id="rId64"/>
        </w:object>
      </w:r>
      <w:r w:rsidRPr="00FA1A53">
        <w:rPr>
          <w:sz w:val="24"/>
          <w:szCs w:val="24"/>
          <w:lang w:eastAsia="ko-KR"/>
        </w:rPr>
        <w:t xml:space="preserve">, </w:t>
      </w:r>
      <w:r>
        <w:rPr>
          <w:sz w:val="24"/>
          <w:szCs w:val="24"/>
          <w:lang w:eastAsia="ko-KR"/>
        </w:rPr>
        <w:t>indicates marginal sampling</w:t>
      </w: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  <w:r w:rsidRPr="00985BD0">
        <w:rPr>
          <w:rFonts w:ascii="AdvPS1E8829" w:hAnsi="AdvPS1E8829" w:cs="AdvPS1E8829"/>
          <w:position w:val="-6"/>
          <w:lang w:eastAsia="ko-KR"/>
        </w:rPr>
        <w:object w:dxaOrig="660" w:dyaOrig="279">
          <v:shape id="_x0000_i1054" type="#_x0000_t75" style="width:33.15pt;height:14.25pt" o:ole="">
            <v:imagedata r:id="rId59" o:title=""/>
          </v:shape>
          <o:OLEObject Type="Embed" ProgID="Equation.DSMT4" ShapeID="_x0000_i1054" DrawAspect="Content" ObjectID="_1468064829" r:id="rId65"/>
        </w:object>
      </w:r>
      <w:r>
        <w:rPr>
          <w:rFonts w:ascii="AdvPS1E8829" w:hAnsi="AdvPS1E8829" w:cs="AdvPS1E8829"/>
          <w:lang w:eastAsia="ko-KR"/>
        </w:rPr>
        <w:t xml:space="preserve"> </w:t>
      </w:r>
      <w:proofErr w:type="gramStart"/>
      <w:r w:rsidRPr="00744F45">
        <w:rPr>
          <w:sz w:val="24"/>
          <w:szCs w:val="24"/>
          <w:lang w:eastAsia="ko-KR"/>
        </w:rPr>
        <w:t>means</w:t>
      </w:r>
      <w:proofErr w:type="gramEnd"/>
      <w:r w:rsidRPr="00744F45">
        <w:rPr>
          <w:sz w:val="24"/>
          <w:szCs w:val="24"/>
          <w:lang w:eastAsia="ko-KR"/>
        </w:rPr>
        <w:t xml:space="preserve"> high</w:t>
      </w:r>
      <w:r w:rsidRPr="00FA1A53">
        <w:rPr>
          <w:sz w:val="24"/>
          <w:szCs w:val="24"/>
          <w:lang w:eastAsia="ko-KR"/>
        </w:rPr>
        <w:t xml:space="preserve"> </w:t>
      </w:r>
      <w:r>
        <w:rPr>
          <w:sz w:val="24"/>
          <w:szCs w:val="24"/>
          <w:lang w:eastAsia="ko-KR"/>
        </w:rPr>
        <w:t xml:space="preserve">undersampling. </w:t>
      </w: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  <w:r w:rsidRPr="00744F45">
        <w:rPr>
          <w:rFonts w:ascii="AdvPS1E8829" w:hAnsi="AdvPS1E8829" w:cs="AdvPS1E8829"/>
          <w:position w:val="-10"/>
          <w:lang w:eastAsia="ko-KR"/>
        </w:rPr>
        <w:object w:dxaOrig="240" w:dyaOrig="260">
          <v:shape id="_x0000_i1055" type="#_x0000_t75" style="width:12.1pt;height:12.5pt" o:ole="">
            <v:imagedata r:id="rId66" o:title=""/>
          </v:shape>
          <o:OLEObject Type="Embed" ProgID="Equation.DSMT4" ShapeID="_x0000_i1055" DrawAspect="Content" ObjectID="_1468064830" r:id="rId67"/>
        </w:object>
      </w:r>
      <w:proofErr w:type="gramStart"/>
      <w:r w:rsidRPr="00FA1A53">
        <w:rPr>
          <w:sz w:val="24"/>
          <w:szCs w:val="24"/>
          <w:lang w:eastAsia="ko-KR"/>
        </w:rPr>
        <w:t>measure</w:t>
      </w:r>
      <w:r>
        <w:rPr>
          <w:sz w:val="24"/>
          <w:szCs w:val="24"/>
          <w:lang w:eastAsia="ko-KR"/>
        </w:rPr>
        <w:t>s</w:t>
      </w:r>
      <w:proofErr w:type="gramEnd"/>
      <w:r>
        <w:rPr>
          <w:sz w:val="24"/>
          <w:szCs w:val="24"/>
          <w:lang w:eastAsia="ko-KR"/>
        </w:rPr>
        <w:t xml:space="preserve"> the sparsity and/ or density of the object </w:t>
      </w:r>
      <w:r w:rsidRPr="00744F45">
        <w:rPr>
          <w:position w:val="-12"/>
          <w:sz w:val="24"/>
          <w:szCs w:val="24"/>
          <w:lang w:eastAsia="ko-KR"/>
        </w:rPr>
        <w:object w:dxaOrig="260" w:dyaOrig="360">
          <v:shape id="_x0000_i1056" type="#_x0000_t75" style="width:12.5pt;height:18.2pt" o:ole="">
            <v:imagedata r:id="rId33" o:title=""/>
          </v:shape>
          <o:OLEObject Type="Embed" ProgID="Equation.DSMT4" ShapeID="_x0000_i1056" DrawAspect="Content" ObjectID="_1468064831" r:id="rId68"/>
        </w:object>
      </w:r>
      <w:r w:rsidRPr="00FA1A53">
        <w:rPr>
          <w:sz w:val="24"/>
          <w:szCs w:val="24"/>
          <w:lang w:eastAsia="ko-KR"/>
        </w:rPr>
        <w:t xml:space="preserve"> </w:t>
      </w:r>
      <w:r w:rsidRPr="00744F45">
        <w:rPr>
          <w:rFonts w:ascii="AdvPS1E8829" w:hAnsi="AdvPS1E8829" w:cs="AdvPS1E8829"/>
          <w:position w:val="-10"/>
          <w:lang w:eastAsia="ko-KR"/>
        </w:rPr>
        <w:object w:dxaOrig="960" w:dyaOrig="320">
          <v:shape id="_x0000_i1057" type="#_x0000_t75" style="width:48.1pt;height:15.7pt" o:ole="">
            <v:imagedata r:id="rId69" o:title=""/>
          </v:shape>
          <o:OLEObject Type="Embed" ProgID="Equation.DSMT4" ShapeID="_x0000_i1057" DrawAspect="Content" ObjectID="_1468064832" r:id="rId70"/>
        </w:object>
      </w: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  <w:r w:rsidRPr="00744F45">
        <w:rPr>
          <w:rFonts w:ascii="AdvPS1E8829" w:hAnsi="AdvPS1E8829" w:cs="AdvPS1E8829"/>
          <w:position w:val="-10"/>
          <w:lang w:eastAsia="ko-KR"/>
        </w:rPr>
        <w:object w:dxaOrig="240" w:dyaOrig="260">
          <v:shape id="_x0000_i1058" type="#_x0000_t75" style="width:12.1pt;height:12.5pt" o:ole="">
            <v:imagedata r:id="rId66" o:title=""/>
          </v:shape>
          <o:OLEObject Type="Embed" ProgID="Equation.DSMT4" ShapeID="_x0000_i1058" DrawAspect="Content" ObjectID="_1468064833" r:id="rId71"/>
        </w:object>
      </w:r>
      <w:proofErr w:type="gramStart"/>
      <w:r>
        <w:rPr>
          <w:sz w:val="24"/>
          <w:szCs w:val="24"/>
          <w:lang w:eastAsia="ko-KR"/>
        </w:rPr>
        <w:t>close</w:t>
      </w:r>
      <w:proofErr w:type="gramEnd"/>
      <w:r>
        <w:rPr>
          <w:sz w:val="24"/>
          <w:szCs w:val="24"/>
          <w:lang w:eastAsia="ko-KR"/>
        </w:rPr>
        <w:t xml:space="preserve"> to 0 means the vector is very sparse </w:t>
      </w: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  <w:r w:rsidRPr="00744F45">
        <w:rPr>
          <w:rFonts w:ascii="AdvPS1E8829" w:hAnsi="AdvPS1E8829" w:cs="AdvPS1E8829"/>
          <w:position w:val="-10"/>
          <w:lang w:eastAsia="ko-KR"/>
        </w:rPr>
        <w:object w:dxaOrig="240" w:dyaOrig="260">
          <v:shape id="_x0000_i1059" type="#_x0000_t75" style="width:12.1pt;height:12.5pt" o:ole="">
            <v:imagedata r:id="rId66" o:title=""/>
          </v:shape>
          <o:OLEObject Type="Embed" ProgID="Equation.DSMT4" ShapeID="_x0000_i1059" DrawAspect="Content" ObjectID="_1468064834" r:id="rId72"/>
        </w:object>
      </w:r>
      <w:proofErr w:type="gramStart"/>
      <w:r>
        <w:rPr>
          <w:sz w:val="24"/>
          <w:szCs w:val="24"/>
          <w:lang w:eastAsia="ko-KR"/>
        </w:rPr>
        <w:t>close</w:t>
      </w:r>
      <w:proofErr w:type="gramEnd"/>
      <w:r>
        <w:rPr>
          <w:sz w:val="24"/>
          <w:szCs w:val="24"/>
          <w:lang w:eastAsia="ko-KR"/>
        </w:rPr>
        <w:t xml:space="preserve"> to 1 means the vector is almost fully dense  </w:t>
      </w:r>
    </w:p>
    <w:p w:rsidR="00744F45" w:rsidRDefault="00744F45" w:rsidP="00744F45">
      <w:pPr>
        <w:adjustRightInd w:val="0"/>
        <w:rPr>
          <w:sz w:val="24"/>
          <w:szCs w:val="24"/>
          <w:lang w:eastAsia="ko-KR"/>
        </w:rPr>
      </w:pPr>
    </w:p>
    <w:p w:rsidR="00744F45" w:rsidRPr="00744F45" w:rsidRDefault="00744F45" w:rsidP="00744F45">
      <w:pPr>
        <w:adjustRightInd w:val="0"/>
        <w:rPr>
          <w:rFonts w:ascii="AdvPS1E8829" w:hAnsi="AdvPS1E8829" w:cs="AdvPS1E8829"/>
          <w:i/>
          <w:lang w:eastAsia="ko-KR"/>
        </w:rPr>
      </w:pPr>
      <w:r w:rsidRPr="00744F45">
        <w:rPr>
          <w:sz w:val="24"/>
          <w:szCs w:val="24"/>
          <w:lang w:eastAsia="ko-KR"/>
        </w:rPr>
        <w:t>The domain</w:t>
      </w:r>
      <w:r>
        <w:rPr>
          <w:rFonts w:ascii="AdvPS1E8829" w:hAnsi="AdvPS1E8829" w:cs="AdvPS1E8829"/>
          <w:lang w:eastAsia="ko-KR"/>
        </w:rPr>
        <w:t xml:space="preserve"> </w:t>
      </w:r>
      <w:r w:rsidRPr="00744F45">
        <w:rPr>
          <w:rFonts w:ascii="AdvPS1E8829" w:hAnsi="AdvPS1E8829" w:cs="AdvPS1E8829"/>
          <w:position w:val="-14"/>
          <w:lang w:eastAsia="ko-KR"/>
        </w:rPr>
        <w:object w:dxaOrig="1380" w:dyaOrig="440">
          <v:shape id="_x0000_i1060" type="#_x0000_t75" style="width:68.8pt;height:21.75pt" o:ole="">
            <v:imagedata r:id="rId73" o:title=""/>
          </v:shape>
          <o:OLEObject Type="Embed" ProgID="Equation.DSMT4" ShapeID="_x0000_i1060" DrawAspect="Content" ObjectID="_1468064835" r:id="rId74"/>
        </w:object>
      </w:r>
      <w:r w:rsidRPr="00744F45">
        <w:rPr>
          <w:sz w:val="24"/>
          <w:szCs w:val="24"/>
          <w:lang w:eastAsia="ko-KR"/>
        </w:rPr>
        <w:t xml:space="preserve">is termed as </w:t>
      </w:r>
      <w:r w:rsidRPr="00744F45">
        <w:rPr>
          <w:i/>
          <w:sz w:val="24"/>
          <w:szCs w:val="24"/>
          <w:lang w:eastAsia="ko-KR"/>
        </w:rPr>
        <w:t>undersampling/sparsity phase space.</w:t>
      </w:r>
    </w:p>
    <w:p w:rsidR="001100B6" w:rsidRDefault="001100B6" w:rsidP="001100B6">
      <w:pPr>
        <w:pStyle w:val="a"/>
        <w:jc w:val="center"/>
        <w:rPr>
          <w:rFonts w:eastAsiaTheme="minorEastAsia"/>
        </w:rPr>
      </w:pPr>
      <w:r w:rsidRPr="001100B6">
        <w:rPr>
          <w:rFonts w:eastAsiaTheme="minorEastAsia"/>
          <w:noProof/>
        </w:rPr>
        <w:lastRenderedPageBreak/>
        <w:drawing>
          <wp:inline distT="0" distB="0" distL="0" distR="0">
            <wp:extent cx="3699194" cy="4281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85" cy="42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77" w:rsidRDefault="00AB0F27" w:rsidP="00AB0F27">
      <w:pPr>
        <w:adjustRightInd w:val="0"/>
        <w:rPr>
          <w:sz w:val="24"/>
          <w:szCs w:val="24"/>
          <w:lang w:eastAsia="ko-KR"/>
        </w:rPr>
      </w:pPr>
      <w:r w:rsidRPr="00AB0F27">
        <w:rPr>
          <w:sz w:val="24"/>
          <w:szCs w:val="24"/>
          <w:lang w:eastAsia="ko-KR"/>
        </w:rPr>
        <w:t>There are two clear phases</w:t>
      </w:r>
      <w:r w:rsidR="00097677">
        <w:rPr>
          <w:sz w:val="24"/>
          <w:szCs w:val="24"/>
          <w:lang w:eastAsia="ko-KR"/>
        </w:rPr>
        <w:t xml:space="preserve"> </w:t>
      </w:r>
    </w:p>
    <w:p w:rsidR="00097677" w:rsidRDefault="00097677" w:rsidP="00097677">
      <w:pPr>
        <w:pStyle w:val="ListParagraph"/>
        <w:adjustRightInd w:val="0"/>
        <w:ind w:leftChars="0" w:left="72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Phase 1. </w:t>
      </w:r>
      <w:r w:rsidRPr="00097677">
        <w:rPr>
          <w:sz w:val="24"/>
          <w:szCs w:val="24"/>
          <w:lang w:eastAsia="ko-KR"/>
        </w:rPr>
        <w:t>F</w:t>
      </w:r>
      <w:r w:rsidR="00AB0F27" w:rsidRPr="00097677">
        <w:rPr>
          <w:sz w:val="24"/>
          <w:szCs w:val="24"/>
          <w:lang w:eastAsia="ko-KR"/>
        </w:rPr>
        <w:t xml:space="preserve">raction of success is </w:t>
      </w:r>
      <w:r>
        <w:rPr>
          <w:sz w:val="24"/>
          <w:szCs w:val="24"/>
          <w:lang w:eastAsia="ko-KR"/>
        </w:rPr>
        <w:t>1.</w:t>
      </w:r>
    </w:p>
    <w:p w:rsidR="001100B6" w:rsidRPr="00097677" w:rsidRDefault="00097677" w:rsidP="00097677">
      <w:pPr>
        <w:pStyle w:val="ListParagraph"/>
        <w:adjustRightInd w:val="0"/>
        <w:ind w:leftChars="0" w:left="72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Phase 2. Fraction of success is 0.</w:t>
      </w:r>
      <w:r w:rsidR="00AB0F27" w:rsidRPr="00097677">
        <w:rPr>
          <w:sz w:val="24"/>
          <w:szCs w:val="24"/>
          <w:lang w:eastAsia="ko-KR"/>
        </w:rPr>
        <w:t xml:space="preserve"> </w:t>
      </w:r>
    </w:p>
    <w:p w:rsidR="00097677" w:rsidRDefault="00097677" w:rsidP="00097677">
      <w:pPr>
        <w:adjustRightInd w:val="0"/>
        <w:rPr>
          <w:rFonts w:eastAsiaTheme="minorEastAsia"/>
        </w:rPr>
      </w:pPr>
    </w:p>
    <w:p w:rsidR="00097677" w:rsidRPr="00097677" w:rsidRDefault="00097677" w:rsidP="00055551">
      <w:pPr>
        <w:adjustRightInd w:val="0"/>
        <w:jc w:val="both"/>
        <w:rPr>
          <w:sz w:val="24"/>
          <w:szCs w:val="24"/>
          <w:lang w:eastAsia="ko-KR"/>
        </w:rPr>
      </w:pPr>
      <w:r w:rsidRPr="00097677">
        <w:rPr>
          <w:sz w:val="24"/>
          <w:szCs w:val="24"/>
          <w:lang w:eastAsia="ko-KR"/>
        </w:rPr>
        <w:t xml:space="preserve">In between these phases is a narrow transition zone where the fraction of success drops from 1 to 0. </w:t>
      </w:r>
    </w:p>
    <w:p w:rsidR="00097677" w:rsidRDefault="00097677" w:rsidP="00055551">
      <w:pPr>
        <w:adjustRightInd w:val="0"/>
        <w:jc w:val="both"/>
        <w:rPr>
          <w:sz w:val="24"/>
          <w:szCs w:val="24"/>
          <w:lang w:eastAsia="ko-KR"/>
        </w:rPr>
      </w:pPr>
      <w:r w:rsidRPr="00097677">
        <w:rPr>
          <w:sz w:val="24"/>
          <w:szCs w:val="24"/>
          <w:lang w:eastAsia="ko-KR"/>
        </w:rPr>
        <w:t xml:space="preserve">The width of the transition region between two level curves decays as </w:t>
      </w:r>
      <w:r w:rsidRPr="00097677">
        <w:rPr>
          <w:position w:val="-6"/>
          <w:sz w:val="24"/>
          <w:szCs w:val="24"/>
          <w:lang w:eastAsia="ko-KR"/>
        </w:rPr>
        <w:object w:dxaOrig="360" w:dyaOrig="360">
          <v:shape id="_x0000_i1061" type="#_x0000_t75" style="width:18.2pt;height:18.2pt" o:ole="">
            <v:imagedata r:id="rId76" o:title=""/>
          </v:shape>
          <o:OLEObject Type="Embed" ProgID="Equation.DSMT4" ShapeID="_x0000_i1061" DrawAspect="Content" ObjectID="_1468064836" r:id="rId77"/>
        </w:object>
      </w:r>
      <w:proofErr w:type="spellStart"/>
      <w:r w:rsidRPr="00097677">
        <w:rPr>
          <w:sz w:val="24"/>
          <w:szCs w:val="24"/>
          <w:lang w:eastAsia="ko-KR"/>
        </w:rPr>
        <w:t>as</w:t>
      </w:r>
      <w:proofErr w:type="spellEnd"/>
      <w:r w:rsidRPr="00097677">
        <w:rPr>
          <w:sz w:val="24"/>
          <w:szCs w:val="24"/>
          <w:lang w:eastAsia="ko-KR"/>
        </w:rPr>
        <w:t xml:space="preserve"> the problem size increases [10].</w:t>
      </w:r>
    </w:p>
    <w:p w:rsidR="00097677" w:rsidRDefault="00097677" w:rsidP="00055551">
      <w:pPr>
        <w:adjustRightInd w:val="0"/>
        <w:jc w:val="both"/>
        <w:rPr>
          <w:sz w:val="24"/>
          <w:szCs w:val="24"/>
          <w:lang w:eastAsia="ko-KR"/>
        </w:rPr>
      </w:pPr>
    </w:p>
    <w:p w:rsidR="00097677" w:rsidRDefault="00097677" w:rsidP="00055551">
      <w:pPr>
        <w:adjustRightInd w:val="0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The black curve is a function</w:t>
      </w:r>
      <w:r w:rsidRPr="00097677">
        <w:rPr>
          <w:position w:val="-14"/>
          <w:sz w:val="24"/>
          <w:szCs w:val="24"/>
          <w:lang w:eastAsia="ko-KR"/>
        </w:rPr>
        <w:object w:dxaOrig="840" w:dyaOrig="400">
          <v:shape id="_x0000_i1062" type="#_x0000_t75" style="width:42.05pt;height:20.3pt" o:ole="">
            <v:imagedata r:id="rId78" o:title=""/>
          </v:shape>
          <o:OLEObject Type="Embed" ProgID="Equation.DSMT4" ShapeID="_x0000_i1062" DrawAspect="Content" ObjectID="_1468064837" r:id="rId79"/>
        </w:object>
      </w:r>
      <w:r>
        <w:rPr>
          <w:sz w:val="24"/>
          <w:szCs w:val="24"/>
          <w:lang w:eastAsia="ko-KR"/>
        </w:rPr>
        <w:t xml:space="preserve">, </w:t>
      </w:r>
      <w:r w:rsidRPr="00097677">
        <w:rPr>
          <w:position w:val="-6"/>
          <w:sz w:val="24"/>
          <w:szCs w:val="24"/>
          <w:lang w:eastAsia="ko-KR"/>
        </w:rPr>
        <w:object w:dxaOrig="240" w:dyaOrig="279">
          <v:shape id="_x0000_i1063" type="#_x0000_t75" style="width:12.1pt;height:14.25pt" o:ole="">
            <v:imagedata r:id="rId80" o:title=""/>
          </v:shape>
          <o:OLEObject Type="Embed" ProgID="Equation.DSMT4" ShapeID="_x0000_i1063" DrawAspect="Content" ObjectID="_1468064838" r:id="rId81"/>
        </w:object>
      </w:r>
      <w:r>
        <w:rPr>
          <w:sz w:val="24"/>
          <w:szCs w:val="24"/>
          <w:lang w:eastAsia="ko-KR"/>
        </w:rPr>
        <w:t>indicate</w:t>
      </w:r>
      <w:r w:rsidR="00F231E2">
        <w:rPr>
          <w:sz w:val="24"/>
          <w:szCs w:val="24"/>
          <w:lang w:eastAsia="ko-KR"/>
        </w:rPr>
        <w:t>s that</w:t>
      </w:r>
      <w:r>
        <w:rPr>
          <w:sz w:val="24"/>
          <w:szCs w:val="24"/>
          <w:lang w:eastAsia="ko-KR"/>
        </w:rPr>
        <w:t xml:space="preserve"> it comes from combinatorial geometry.</w:t>
      </w:r>
    </w:p>
    <w:p w:rsidR="00055551" w:rsidRDefault="00097677" w:rsidP="00055551">
      <w:pPr>
        <w:adjustRightInd w:val="0"/>
        <w:jc w:val="both"/>
        <w:rPr>
          <w:i/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It coincides with 50% success curve; </w:t>
      </w:r>
      <w:r w:rsidRPr="00097677">
        <w:rPr>
          <w:sz w:val="24"/>
          <w:szCs w:val="24"/>
          <w:lang w:eastAsia="ko-KR"/>
        </w:rPr>
        <w:t>it thus separates the diagram into two phases</w:t>
      </w:r>
      <w:r>
        <w:rPr>
          <w:sz w:val="24"/>
          <w:szCs w:val="24"/>
          <w:lang w:eastAsia="ko-KR"/>
        </w:rPr>
        <w:t xml:space="preserve"> and is termed as</w:t>
      </w:r>
      <w:r w:rsidRPr="00097677">
        <w:rPr>
          <w:sz w:val="24"/>
          <w:szCs w:val="24"/>
          <w:lang w:eastAsia="ko-KR"/>
        </w:rPr>
        <w:t xml:space="preserve"> </w:t>
      </w:r>
      <w:r w:rsidRPr="00097677">
        <w:rPr>
          <w:i/>
          <w:sz w:val="24"/>
          <w:szCs w:val="24"/>
          <w:lang w:eastAsia="ko-KR"/>
        </w:rPr>
        <w:t>phase diagram.</w:t>
      </w:r>
    </w:p>
    <w:p w:rsidR="00055551" w:rsidRDefault="00055551" w:rsidP="00055551">
      <w:pPr>
        <w:adjustRightInd w:val="0"/>
        <w:jc w:val="both"/>
        <w:rPr>
          <w:i/>
          <w:sz w:val="24"/>
          <w:szCs w:val="24"/>
          <w:lang w:eastAsia="ko-KR"/>
        </w:rPr>
      </w:pPr>
    </w:p>
    <w:p w:rsidR="00055551" w:rsidRDefault="00055551" w:rsidP="00055551">
      <w:pPr>
        <w:adjustRightInd w:val="0"/>
        <w:jc w:val="both"/>
        <w:rPr>
          <w:sz w:val="24"/>
          <w:szCs w:val="24"/>
          <w:lang w:eastAsia="ko-KR"/>
        </w:rPr>
      </w:pPr>
      <w:r w:rsidRPr="00055551">
        <w:rPr>
          <w:sz w:val="24"/>
          <w:szCs w:val="24"/>
          <w:lang w:eastAsia="ko-KR"/>
        </w:rPr>
        <w:t>In s</w:t>
      </w:r>
      <w:r>
        <w:rPr>
          <w:sz w:val="24"/>
          <w:szCs w:val="24"/>
          <w:lang w:eastAsia="ko-KR"/>
        </w:rPr>
        <w:t>ummary,</w:t>
      </w:r>
      <w:r w:rsidRPr="00055551">
        <w:rPr>
          <w:sz w:val="24"/>
          <w:szCs w:val="24"/>
          <w:lang w:eastAsia="ko-KR"/>
        </w:rPr>
        <w:t xml:space="preserve"> the experimental data exhibit the phenomenon</w:t>
      </w:r>
      <w:r>
        <w:rPr>
          <w:sz w:val="24"/>
          <w:szCs w:val="24"/>
          <w:lang w:eastAsia="ko-KR"/>
        </w:rPr>
        <w:t xml:space="preserve"> </w:t>
      </w:r>
      <w:r w:rsidRPr="00055551">
        <w:rPr>
          <w:sz w:val="24"/>
          <w:szCs w:val="24"/>
          <w:lang w:eastAsia="ko-KR"/>
        </w:rPr>
        <w:t>of phase transition; the phase transition occurs at a</w:t>
      </w:r>
      <w:r>
        <w:rPr>
          <w:sz w:val="24"/>
          <w:szCs w:val="24"/>
          <w:lang w:eastAsia="ko-KR"/>
        </w:rPr>
        <w:t xml:space="preserve"> </w:t>
      </w:r>
      <w:r w:rsidRPr="00055551">
        <w:rPr>
          <w:sz w:val="24"/>
          <w:szCs w:val="24"/>
          <w:lang w:eastAsia="ko-KR"/>
        </w:rPr>
        <w:t xml:space="preserve">theoretically derived </w:t>
      </w:r>
      <w:r w:rsidR="00A918C9" w:rsidRPr="00055551">
        <w:rPr>
          <w:sz w:val="24"/>
          <w:szCs w:val="24"/>
          <w:lang w:eastAsia="ko-KR"/>
        </w:rPr>
        <w:t>location</w:t>
      </w:r>
      <w:r w:rsidRPr="00097677">
        <w:rPr>
          <w:position w:val="-14"/>
          <w:sz w:val="24"/>
          <w:szCs w:val="24"/>
          <w:lang w:eastAsia="ko-KR"/>
        </w:rPr>
        <w:object w:dxaOrig="1400" w:dyaOrig="400">
          <v:shape id="_x0000_i1064" type="#_x0000_t75" style="width:70.55pt;height:20.3pt" o:ole="">
            <v:imagedata r:id="rId82" o:title=""/>
          </v:shape>
          <o:OLEObject Type="Embed" ProgID="Equation.DSMT4" ShapeID="_x0000_i1064" DrawAspect="Content" ObjectID="_1468064839" r:id="rId83"/>
        </w:object>
      </w:r>
      <w:r w:rsidRPr="00055551">
        <w:rPr>
          <w:sz w:val="24"/>
          <w:szCs w:val="24"/>
          <w:lang w:eastAsia="ko-KR"/>
        </w:rPr>
        <w:t xml:space="preserve">. </w:t>
      </w:r>
    </w:p>
    <w:p w:rsidR="0053513B" w:rsidRDefault="0053513B" w:rsidP="00055551">
      <w:pPr>
        <w:adjustRightInd w:val="0"/>
        <w:jc w:val="both"/>
        <w:rPr>
          <w:sz w:val="24"/>
          <w:szCs w:val="24"/>
          <w:lang w:eastAsia="ko-KR"/>
        </w:rPr>
      </w:pPr>
    </w:p>
    <w:p w:rsidR="00055551" w:rsidRPr="00055551" w:rsidRDefault="00055551" w:rsidP="00055551">
      <w:pPr>
        <w:adjustRightInd w:val="0"/>
        <w:jc w:val="both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T</w:t>
      </w:r>
      <w:r w:rsidRPr="00055551">
        <w:rPr>
          <w:sz w:val="24"/>
          <w:szCs w:val="24"/>
          <w:lang w:eastAsia="ko-KR"/>
        </w:rPr>
        <w:t>he theoretical curve</w:t>
      </w:r>
      <w:r w:rsidRPr="00097677">
        <w:rPr>
          <w:position w:val="-14"/>
          <w:sz w:val="24"/>
          <w:szCs w:val="24"/>
          <w:lang w:eastAsia="ko-KR"/>
        </w:rPr>
        <w:object w:dxaOrig="840" w:dyaOrig="400">
          <v:shape id="_x0000_i1065" type="#_x0000_t75" style="width:42.05pt;height:20.3pt" o:ole="">
            <v:imagedata r:id="rId78" o:title=""/>
          </v:shape>
          <o:OLEObject Type="Embed" ProgID="Equation.DSMT4" ShapeID="_x0000_i1065" DrawAspect="Content" ObjectID="_1468064840" r:id="rId84"/>
        </w:object>
      </w:r>
      <w:r w:rsidRPr="00055551">
        <w:rPr>
          <w:sz w:val="24"/>
          <w:szCs w:val="24"/>
          <w:lang w:eastAsia="ko-KR"/>
        </w:rPr>
        <w:t xml:space="preserve"> can be called </w:t>
      </w:r>
      <w:r>
        <w:rPr>
          <w:sz w:val="24"/>
          <w:szCs w:val="24"/>
          <w:lang w:eastAsia="ko-KR"/>
        </w:rPr>
        <w:t xml:space="preserve">as </w:t>
      </w:r>
      <w:r w:rsidRPr="00055551">
        <w:rPr>
          <w:sz w:val="24"/>
          <w:szCs w:val="24"/>
          <w:lang w:eastAsia="ko-KR"/>
        </w:rPr>
        <w:t>the</w:t>
      </w:r>
      <w:r>
        <w:rPr>
          <w:sz w:val="24"/>
          <w:szCs w:val="24"/>
          <w:lang w:eastAsia="ko-KR"/>
        </w:rPr>
        <w:t xml:space="preserve"> </w:t>
      </w:r>
      <w:r w:rsidRPr="00055551">
        <w:rPr>
          <w:sz w:val="24"/>
          <w:szCs w:val="24"/>
          <w:lang w:eastAsia="ko-KR"/>
        </w:rPr>
        <w:t>phase transition boundary. It gives precise</w:t>
      </w:r>
    </w:p>
    <w:p w:rsidR="00055551" w:rsidRPr="00055551" w:rsidRDefault="00055551" w:rsidP="00055551">
      <w:pPr>
        <w:adjustRightInd w:val="0"/>
        <w:jc w:val="both"/>
        <w:rPr>
          <w:sz w:val="24"/>
          <w:szCs w:val="24"/>
          <w:lang w:eastAsia="ko-KR"/>
        </w:rPr>
      </w:pPr>
      <w:proofErr w:type="gramStart"/>
      <w:r w:rsidRPr="00055551">
        <w:rPr>
          <w:sz w:val="24"/>
          <w:szCs w:val="24"/>
          <w:lang w:eastAsia="ko-KR"/>
        </w:rPr>
        <w:t>guidance</w:t>
      </w:r>
      <w:proofErr w:type="gramEnd"/>
      <w:r w:rsidRPr="00055551">
        <w:rPr>
          <w:sz w:val="24"/>
          <w:szCs w:val="24"/>
          <w:lang w:eastAsia="ko-KR"/>
        </w:rPr>
        <w:t xml:space="preserve"> on the number of samples needed to reconstruct</w:t>
      </w:r>
      <w:r>
        <w:rPr>
          <w:sz w:val="24"/>
          <w:szCs w:val="24"/>
          <w:lang w:eastAsia="ko-KR"/>
        </w:rPr>
        <w:t xml:space="preserve"> the sparse signal </w:t>
      </w:r>
      <w:r w:rsidRPr="00055551">
        <w:rPr>
          <w:sz w:val="24"/>
          <w:szCs w:val="24"/>
          <w:lang w:eastAsia="ko-KR"/>
        </w:rPr>
        <w:t>with high probability.</w:t>
      </w:r>
    </w:p>
    <w:p w:rsidR="001100B6" w:rsidRDefault="001100B6" w:rsidP="00055551">
      <w:pPr>
        <w:pStyle w:val="a"/>
        <w:rPr>
          <w:rFonts w:eastAsiaTheme="minorEastAsia"/>
        </w:rPr>
      </w:pPr>
    </w:p>
    <w:p w:rsidR="00D509CE" w:rsidRDefault="00D509CE" w:rsidP="00055551">
      <w:pPr>
        <w:pStyle w:val="a"/>
        <w:ind w:firstLineChars="0" w:firstLine="0"/>
        <w:rPr>
          <w:rFonts w:eastAsiaTheme="minorEastAsia"/>
        </w:rPr>
      </w:pPr>
      <w:r>
        <w:rPr>
          <w:rFonts w:eastAsiaTheme="minorEastAsia"/>
        </w:rPr>
        <w:lastRenderedPageBreak/>
        <w:t>Possible to do the general experiment for various t</w:t>
      </w:r>
      <w:r w:rsidR="00055551">
        <w:rPr>
          <w:rFonts w:eastAsiaTheme="minorEastAsia"/>
        </w:rPr>
        <w:t>ypes of sensing matrices (or ensembles)</w:t>
      </w:r>
      <w:r>
        <w:rPr>
          <w:rFonts w:eastAsiaTheme="minorEastAsia"/>
        </w:rPr>
        <w:t xml:space="preserve"> and various types of coefficient ensembles (recall the 3 coefficient ensemble in the introduction) and obtain the empirical phase transition curve.</w:t>
      </w:r>
    </w:p>
    <w:p w:rsidR="00D509CE" w:rsidRDefault="00D509CE" w:rsidP="00055551">
      <w:pPr>
        <w:pStyle w:val="a"/>
        <w:ind w:firstLineChars="0" w:firstLine="0"/>
        <w:rPr>
          <w:rFonts w:eastAsiaTheme="minorEastAsia"/>
        </w:rPr>
      </w:pPr>
    </w:p>
    <w:p w:rsidR="00D509CE" w:rsidRDefault="00D509CE" w:rsidP="00055551">
      <w:pPr>
        <w:pStyle w:val="a"/>
        <w:ind w:firstLineChars="0" w:firstLine="0"/>
        <w:rPr>
          <w:rFonts w:eastAsiaTheme="minorEastAsia"/>
        </w:rPr>
      </w:pPr>
      <w:r>
        <w:rPr>
          <w:rFonts w:eastAsiaTheme="minorEastAsia"/>
        </w:rPr>
        <w:t xml:space="preserve">The theoretical curve </w:t>
      </w:r>
      <w:r w:rsidRPr="00097677">
        <w:rPr>
          <w:position w:val="-14"/>
        </w:rPr>
        <w:object w:dxaOrig="859" w:dyaOrig="400">
          <v:shape id="_x0000_i1066" type="#_x0000_t75" style="width:42.75pt;height:20.3pt" o:ole="">
            <v:imagedata r:id="rId85" o:title=""/>
          </v:shape>
          <o:OLEObject Type="Embed" ProgID="Equation.DSMT4" ShapeID="_x0000_i1066" DrawAspect="Content" ObjectID="_1468064841" r:id="rId86"/>
        </w:object>
      </w:r>
      <w:r>
        <w:rPr>
          <w:rFonts w:eastAsiaTheme="minorEastAsia"/>
        </w:rPr>
        <w:t xml:space="preserve">for various coefficient ensemble are denoted as follows: </w:t>
      </w:r>
    </w:p>
    <w:p w:rsidR="00D509CE" w:rsidRDefault="00D509CE" w:rsidP="00055551">
      <w:pPr>
        <w:pStyle w:val="a"/>
        <w:ind w:firstLineChars="0" w:firstLine="0"/>
      </w:pPr>
      <w:r w:rsidRPr="00D509CE">
        <w:rPr>
          <w:rFonts w:eastAsiaTheme="minorEastAsia"/>
          <w:position w:val="-10"/>
        </w:rPr>
        <w:object w:dxaOrig="660" w:dyaOrig="320">
          <v:shape id="_x0000_i1067" type="#_x0000_t75" style="width:33.15pt;height:15.7pt" o:ole="">
            <v:imagedata r:id="rId87" o:title=""/>
          </v:shape>
          <o:OLEObject Type="Embed" ProgID="Equation.DSMT4" ShapeID="_x0000_i1067" DrawAspect="Content" ObjectID="_1468064842" r:id="rId88"/>
        </w:object>
      </w:r>
      <w:r>
        <w:rPr>
          <w:rFonts w:eastAsiaTheme="minorEastAsia"/>
        </w:rPr>
        <w:t xml:space="preserve"> </w:t>
      </w:r>
      <w:r w:rsidR="00A918C9">
        <w:rPr>
          <w:rFonts w:eastAsiaTheme="minorEastAsia"/>
        </w:rPr>
        <w:t xml:space="preserve">     </w:t>
      </w:r>
      <w:proofErr w:type="gramStart"/>
      <w:r w:rsidRPr="00055551">
        <w:rPr>
          <w:i/>
        </w:rPr>
        <w:t>k</w:t>
      </w:r>
      <w:r w:rsidRPr="00055551">
        <w:t>-sparse</w:t>
      </w:r>
      <w:proofErr w:type="gramEnd"/>
      <w:r w:rsidRPr="00055551">
        <w:t xml:space="preserve"> non-negative signal,</w:t>
      </w:r>
      <w:r>
        <w:t xml:space="preserve">  </w:t>
      </w:r>
      <w:r w:rsidRPr="00055551">
        <w:t xml:space="preserve"> </w:t>
      </w:r>
      <w:r w:rsidRPr="00097677">
        <w:rPr>
          <w:position w:val="-14"/>
        </w:rPr>
        <w:object w:dxaOrig="840" w:dyaOrig="400">
          <v:shape id="_x0000_i1068" type="#_x0000_t75" style="width:42.05pt;height:20.3pt" o:ole="">
            <v:imagedata r:id="rId89" o:title=""/>
          </v:shape>
          <o:OLEObject Type="Embed" ProgID="Equation.DSMT4" ShapeID="_x0000_i1068" DrawAspect="Content" ObjectID="_1468064843" r:id="rId90"/>
        </w:object>
      </w:r>
    </w:p>
    <w:p w:rsidR="00D509CE" w:rsidRDefault="00D509CE" w:rsidP="00055551">
      <w:pPr>
        <w:pStyle w:val="a"/>
        <w:ind w:firstLineChars="0" w:firstLine="0"/>
      </w:pPr>
      <w:r w:rsidRPr="00D509CE">
        <w:rPr>
          <w:rFonts w:eastAsiaTheme="minorEastAsia"/>
          <w:position w:val="-10"/>
        </w:rPr>
        <w:object w:dxaOrig="639" w:dyaOrig="320">
          <v:shape id="_x0000_i1069" type="#_x0000_t75" style="width:31.35pt;height:15.7pt" o:ole="">
            <v:imagedata r:id="rId91" o:title=""/>
          </v:shape>
          <o:OLEObject Type="Embed" ProgID="Equation.DSMT4" ShapeID="_x0000_i1069" DrawAspect="Content" ObjectID="_1468064844" r:id="rId92"/>
        </w:object>
      </w:r>
      <w:r w:rsidR="00A918C9">
        <w:rPr>
          <w:rFonts w:eastAsiaTheme="minorEastAsia"/>
        </w:rPr>
        <w:t xml:space="preserve">      </w:t>
      </w:r>
      <w:proofErr w:type="gramStart"/>
      <w:r w:rsidRPr="00055551">
        <w:rPr>
          <w:i/>
        </w:rPr>
        <w:t>k</w:t>
      </w:r>
      <w:r w:rsidRPr="00055551">
        <w:t>-sparse</w:t>
      </w:r>
      <w:proofErr w:type="gramEnd"/>
      <w:r w:rsidRPr="00055551">
        <w:t xml:space="preserve"> signal with general sign pattern</w:t>
      </w:r>
      <w:r>
        <w:t xml:space="preserve"> </w:t>
      </w:r>
      <w:r w:rsidRPr="00097677">
        <w:rPr>
          <w:position w:val="-14"/>
        </w:rPr>
        <w:object w:dxaOrig="820" w:dyaOrig="400">
          <v:shape id="_x0000_i1070" type="#_x0000_t75" style="width:41.35pt;height:20.3pt" o:ole="">
            <v:imagedata r:id="rId93" o:title=""/>
          </v:shape>
          <o:OLEObject Type="Embed" ProgID="Equation.DSMT4" ShapeID="_x0000_i1070" DrawAspect="Content" ObjectID="_1468064845" r:id="rId94"/>
        </w:object>
      </w:r>
    </w:p>
    <w:p w:rsidR="00D509CE" w:rsidRDefault="00D509CE" w:rsidP="00055551">
      <w:pPr>
        <w:pStyle w:val="a"/>
        <w:ind w:firstLineChars="0" w:firstLine="0"/>
      </w:pPr>
      <w:r w:rsidRPr="00D509CE">
        <w:rPr>
          <w:rFonts w:eastAsiaTheme="minorEastAsia"/>
          <w:position w:val="-10"/>
        </w:rPr>
        <w:object w:dxaOrig="600" w:dyaOrig="320">
          <v:shape id="_x0000_i1071" type="#_x0000_t75" style="width:29.95pt;height:15.7pt" o:ole="">
            <v:imagedata r:id="rId95" o:title=""/>
          </v:shape>
          <o:OLEObject Type="Embed" ProgID="Equation.DSMT4" ShapeID="_x0000_i1071" DrawAspect="Content" ObjectID="_1468064846" r:id="rId96"/>
        </w:object>
      </w:r>
      <w:r w:rsidR="00A918C9">
        <w:rPr>
          <w:rFonts w:eastAsiaTheme="minorEastAsia"/>
        </w:rPr>
        <w:t xml:space="preserve">      </w:t>
      </w:r>
      <w:proofErr w:type="gramStart"/>
      <w:r w:rsidRPr="00055551">
        <w:rPr>
          <w:i/>
        </w:rPr>
        <w:t>k</w:t>
      </w:r>
      <w:proofErr w:type="gramEnd"/>
      <w:r w:rsidRPr="00055551">
        <w:t xml:space="preserve"> simple bounded signal.</w:t>
      </w:r>
      <w:r>
        <w:t xml:space="preserve"> </w:t>
      </w:r>
      <w:r w:rsidRPr="00097677">
        <w:rPr>
          <w:position w:val="-14"/>
        </w:rPr>
        <w:object w:dxaOrig="800" w:dyaOrig="400">
          <v:shape id="_x0000_i1072" type="#_x0000_t75" style="width:40.65pt;height:20.3pt" o:ole="">
            <v:imagedata r:id="rId97" o:title=""/>
          </v:shape>
          <o:OLEObject Type="Embed" ProgID="Equation.DSMT4" ShapeID="_x0000_i1072" DrawAspect="Content" ObjectID="_1468064847" r:id="rId98"/>
        </w:object>
      </w:r>
    </w:p>
    <w:p w:rsidR="00956A20" w:rsidRDefault="00956A20" w:rsidP="00956A20">
      <w:pPr>
        <w:pStyle w:val="a"/>
        <w:ind w:firstLineChars="0" w:firstLine="0"/>
        <w:jc w:val="center"/>
        <w:rPr>
          <w:rFonts w:eastAsiaTheme="minorEastAsia"/>
        </w:rPr>
      </w:pPr>
      <w:r w:rsidRPr="00956A20">
        <w:rPr>
          <w:rFonts w:eastAsiaTheme="minorEastAsia"/>
          <w:noProof/>
        </w:rPr>
        <w:drawing>
          <wp:inline distT="0" distB="0" distL="0" distR="0">
            <wp:extent cx="4924424" cy="49163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00" cy="49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51" w:rsidRPr="00873020" w:rsidRDefault="00055551" w:rsidP="00055551">
      <w:pPr>
        <w:pStyle w:val="a"/>
        <w:ind w:firstLineChars="0" w:firstLine="0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956A20" w:rsidRDefault="00956A20" w:rsidP="00956A20">
      <w:pPr>
        <w:pStyle w:val="Heading1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lastRenderedPageBreak/>
        <w:t xml:space="preserve">Combinatorial Geometry </w:t>
      </w:r>
    </w:p>
    <w:p w:rsidR="00956A20" w:rsidRDefault="00956A20" w:rsidP="003967EC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The </w:t>
      </w:r>
      <w:r w:rsidRPr="00956A20">
        <w:rPr>
          <w:sz w:val="24"/>
          <w:szCs w:val="24"/>
          <w:lang w:eastAsia="ko-KR"/>
        </w:rPr>
        <w:t xml:space="preserve">mathematical </w:t>
      </w:r>
      <w:r>
        <w:rPr>
          <w:sz w:val="24"/>
          <w:szCs w:val="24"/>
          <w:lang w:eastAsia="ko-KR"/>
        </w:rPr>
        <w:t xml:space="preserve">technique </w:t>
      </w:r>
      <w:r w:rsidR="003967EC">
        <w:rPr>
          <w:sz w:val="24"/>
          <w:szCs w:val="24"/>
          <w:lang w:eastAsia="ko-KR"/>
        </w:rPr>
        <w:t>behind finding the</w:t>
      </w:r>
      <w:r>
        <w:rPr>
          <w:sz w:val="24"/>
          <w:szCs w:val="24"/>
          <w:lang w:eastAsia="ko-KR"/>
        </w:rPr>
        <w:t xml:space="preserve"> </w:t>
      </w:r>
      <w:r w:rsidRPr="00956A20">
        <w:rPr>
          <w:sz w:val="24"/>
          <w:szCs w:val="24"/>
          <w:lang w:eastAsia="ko-KR"/>
        </w:rPr>
        <w:t>undersampling theorems</w:t>
      </w:r>
      <w:r w:rsidR="003967EC">
        <w:rPr>
          <w:sz w:val="24"/>
          <w:szCs w:val="24"/>
          <w:lang w:eastAsia="ko-KR"/>
        </w:rPr>
        <w:t xml:space="preserve">, the phase transition boundary </w:t>
      </w:r>
      <w:r w:rsidR="003967EC" w:rsidRPr="00956A20">
        <w:rPr>
          <w:position w:val="-14"/>
          <w:sz w:val="24"/>
          <w:szCs w:val="24"/>
        </w:rPr>
        <w:object w:dxaOrig="2439" w:dyaOrig="400">
          <v:shape id="_x0000_i1073" type="#_x0000_t75" style="width:122.25pt;height:20.3pt" o:ole="">
            <v:imagedata r:id="rId100" o:title=""/>
          </v:shape>
          <o:OLEObject Type="Embed" ProgID="Equation.DSMT4" ShapeID="_x0000_i1073" DrawAspect="Content" ObjectID="_1468064848" r:id="rId101"/>
        </w:object>
      </w:r>
      <w:r w:rsidR="003967EC">
        <w:rPr>
          <w:sz w:val="24"/>
          <w:szCs w:val="24"/>
          <w:lang w:eastAsia="ko-KR"/>
        </w:rPr>
        <w:t xml:space="preserve"> is combinatorial geometry. </w:t>
      </w:r>
    </w:p>
    <w:p w:rsidR="00842FAB" w:rsidRDefault="00842FAB" w:rsidP="003967EC">
      <w:pPr>
        <w:adjustRightInd w:val="0"/>
        <w:rPr>
          <w:sz w:val="24"/>
          <w:szCs w:val="24"/>
          <w:lang w:eastAsia="ko-KR"/>
        </w:rPr>
      </w:pPr>
    </w:p>
    <w:p w:rsidR="00842FAB" w:rsidRDefault="00842FAB" w:rsidP="003967EC">
      <w:pPr>
        <w:adjustRightInd w:val="0"/>
        <w:rPr>
          <w:sz w:val="24"/>
          <w:szCs w:val="24"/>
          <w:lang w:eastAsia="ko-KR"/>
        </w:rPr>
      </w:pPr>
      <w:proofErr w:type="spellStart"/>
      <w:r>
        <w:rPr>
          <w:sz w:val="24"/>
          <w:szCs w:val="24"/>
          <w:lang w:eastAsia="ko-KR"/>
        </w:rPr>
        <w:t>Donoho</w:t>
      </w:r>
      <w:proofErr w:type="spellEnd"/>
      <w:r>
        <w:rPr>
          <w:sz w:val="24"/>
          <w:szCs w:val="24"/>
          <w:lang w:eastAsia="ko-KR"/>
        </w:rPr>
        <w:t xml:space="preserve"> and Tanner connects results from combinatorial geometry with solutions of underdetermined systems. In particular, counting the number of faces of a polytope </w:t>
      </w:r>
      <w:r w:rsidR="00C20E22">
        <w:rPr>
          <w:sz w:val="24"/>
          <w:szCs w:val="24"/>
          <w:lang w:eastAsia="ko-KR"/>
        </w:rPr>
        <w:t xml:space="preserve">provides an idea about </w:t>
      </w:r>
      <w:r>
        <w:rPr>
          <w:sz w:val="24"/>
          <w:szCs w:val="24"/>
          <w:lang w:eastAsia="ko-KR"/>
        </w:rPr>
        <w:t xml:space="preserve">finding </w:t>
      </w:r>
      <w:proofErr w:type="gramStart"/>
      <w:r>
        <w:rPr>
          <w:sz w:val="24"/>
          <w:szCs w:val="24"/>
          <w:lang w:eastAsia="ko-KR"/>
        </w:rPr>
        <w:t>an</w:t>
      </w:r>
      <w:proofErr w:type="gramEnd"/>
      <w:r>
        <w:rPr>
          <w:sz w:val="24"/>
          <w:szCs w:val="24"/>
          <w:lang w:eastAsia="ko-KR"/>
        </w:rPr>
        <w:t xml:space="preserve"> unique solution to the underdetermined system of linear equations. </w:t>
      </w:r>
    </w:p>
    <w:p w:rsidR="003967EC" w:rsidRDefault="003967EC" w:rsidP="003967EC">
      <w:pPr>
        <w:adjustRightInd w:val="0"/>
        <w:rPr>
          <w:sz w:val="24"/>
          <w:szCs w:val="24"/>
          <w:lang w:eastAsia="ko-KR"/>
        </w:rPr>
      </w:pPr>
    </w:p>
    <w:p w:rsidR="003967EC" w:rsidRPr="00842FAB" w:rsidRDefault="003967EC" w:rsidP="003967EC">
      <w:pPr>
        <w:adjustRightInd w:val="0"/>
        <w:rPr>
          <w:sz w:val="24"/>
          <w:szCs w:val="24"/>
          <w:u w:val="single"/>
          <w:lang w:eastAsia="ko-KR"/>
        </w:rPr>
      </w:pPr>
      <w:r w:rsidRPr="00842FAB">
        <w:rPr>
          <w:sz w:val="24"/>
          <w:szCs w:val="24"/>
          <w:u w:val="single"/>
          <w:lang w:eastAsia="ko-KR"/>
        </w:rPr>
        <w:t>Definitions: (Polytope) From Wikipedia</w:t>
      </w:r>
    </w:p>
    <w:p w:rsidR="003967EC" w:rsidRDefault="003967EC" w:rsidP="003967EC">
      <w:pPr>
        <w:adjustRightInd w:val="0"/>
        <w:rPr>
          <w:sz w:val="24"/>
          <w:szCs w:val="24"/>
          <w:lang w:eastAsia="ko-KR"/>
        </w:rPr>
      </w:pPr>
    </w:p>
    <w:p w:rsidR="00842FAB" w:rsidRDefault="00502928" w:rsidP="003967EC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A </w:t>
      </w:r>
      <w:r w:rsidR="003967EC" w:rsidRPr="003967EC">
        <w:rPr>
          <w:sz w:val="24"/>
          <w:szCs w:val="24"/>
          <w:lang w:eastAsia="ko-KR"/>
        </w:rPr>
        <w:t>polytope is a geometric object with flat sides, which exists in any general number of dimensions.</w:t>
      </w:r>
    </w:p>
    <w:p w:rsidR="00842FAB" w:rsidRDefault="00842FAB" w:rsidP="003967EC">
      <w:pPr>
        <w:adjustRightInd w:val="0"/>
        <w:rPr>
          <w:sz w:val="24"/>
          <w:szCs w:val="24"/>
          <w:lang w:eastAsia="ko-KR"/>
        </w:rPr>
      </w:pPr>
      <w:proofErr w:type="spellStart"/>
      <w:r>
        <w:rPr>
          <w:sz w:val="24"/>
          <w:szCs w:val="24"/>
          <w:lang w:eastAsia="ko-KR"/>
        </w:rPr>
        <w:t>Exs</w:t>
      </w:r>
      <w:proofErr w:type="spellEnd"/>
      <w:r>
        <w:rPr>
          <w:sz w:val="24"/>
          <w:szCs w:val="24"/>
          <w:lang w:eastAsia="ko-KR"/>
        </w:rPr>
        <w:t>.</w:t>
      </w:r>
      <w:r w:rsidR="003967EC" w:rsidRPr="003967EC">
        <w:rPr>
          <w:sz w:val="24"/>
          <w:szCs w:val="24"/>
          <w:lang w:eastAsia="ko-KR"/>
        </w:rPr>
        <w:t xml:space="preserve"> A </w:t>
      </w:r>
      <w:hyperlink r:id="rId102" w:tooltip="Polygon" w:history="1">
        <w:r w:rsidR="003967EC" w:rsidRPr="003967EC">
          <w:rPr>
            <w:sz w:val="24"/>
            <w:szCs w:val="24"/>
            <w:lang w:eastAsia="ko-KR"/>
          </w:rPr>
          <w:t>polygon</w:t>
        </w:r>
      </w:hyperlink>
      <w:r w:rsidR="003967EC" w:rsidRPr="003967EC">
        <w:rPr>
          <w:sz w:val="24"/>
          <w:szCs w:val="24"/>
          <w:lang w:eastAsia="ko-KR"/>
        </w:rPr>
        <w:t xml:space="preserve"> is a polytope in two dimensions, </w:t>
      </w:r>
      <w:r w:rsidR="00373755">
        <w:rPr>
          <w:noProof/>
          <w:lang w:eastAsia="ko-KR"/>
        </w:rPr>
        <w:drawing>
          <wp:inline distT="0" distB="0" distL="0" distR="0">
            <wp:extent cx="1018514" cy="738459"/>
            <wp:effectExtent l="0" t="0" r="0" b="0"/>
            <wp:docPr id="12" name="Picture 12" descr="http://www.cliffsnotes.com/assets/1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cliffsnotes.com/assets/1814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38" cy="7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AB" w:rsidRDefault="00842FAB" w:rsidP="003967EC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    A</w:t>
      </w:r>
      <w:r w:rsidR="003967EC" w:rsidRPr="003967EC">
        <w:rPr>
          <w:sz w:val="24"/>
          <w:szCs w:val="24"/>
          <w:lang w:eastAsia="ko-KR"/>
        </w:rPr>
        <w:t> </w:t>
      </w:r>
      <w:hyperlink r:id="rId104" w:tooltip="Polyhedron" w:history="1">
        <w:r w:rsidR="003967EC" w:rsidRPr="003967EC">
          <w:rPr>
            <w:sz w:val="24"/>
            <w:szCs w:val="24"/>
            <w:lang w:eastAsia="ko-KR"/>
          </w:rPr>
          <w:t>polyhedron</w:t>
        </w:r>
      </w:hyperlink>
      <w:r w:rsidR="003967EC" w:rsidRPr="003967EC">
        <w:rPr>
          <w:sz w:val="24"/>
          <w:szCs w:val="24"/>
          <w:lang w:eastAsia="ko-KR"/>
        </w:rPr>
        <w:t xml:space="preserve"> in three dimensions, and so on in higher dimensions </w:t>
      </w:r>
      <w:r w:rsidR="00373755">
        <w:rPr>
          <w:noProof/>
          <w:lang w:eastAsia="ko-KR"/>
        </w:rPr>
        <w:drawing>
          <wp:inline distT="0" distB="0" distL="0" distR="0">
            <wp:extent cx="660903" cy="612233"/>
            <wp:effectExtent l="0" t="0" r="0" b="0"/>
            <wp:docPr id="13" name="Picture 13" descr="http://www.icoachmath.com/image_md/Regular%20Polyhed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icoachmath.com/image_md/Regular%20Polyhedron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5" cy="6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AB" w:rsidRDefault="00842FAB" w:rsidP="003967EC">
      <w:pPr>
        <w:adjustRightInd w:val="0"/>
        <w:rPr>
          <w:sz w:val="24"/>
          <w:szCs w:val="24"/>
          <w:lang w:eastAsia="ko-KR"/>
        </w:rPr>
      </w:pPr>
    </w:p>
    <w:p w:rsidR="00842FAB" w:rsidRDefault="00842FAB" w:rsidP="003967EC">
      <w:pPr>
        <w:adjustRightInd w:val="0"/>
        <w:rPr>
          <w:sz w:val="24"/>
          <w:szCs w:val="24"/>
          <w:lang w:eastAsia="ko-KR"/>
        </w:rPr>
      </w:pPr>
      <w:r w:rsidRPr="00842FAB">
        <w:rPr>
          <w:sz w:val="24"/>
          <w:szCs w:val="24"/>
          <w:lang w:eastAsia="ko-KR"/>
        </w:rPr>
        <w:t>When referring to an </w:t>
      </w:r>
      <w:r w:rsidRPr="00842FAB">
        <w:rPr>
          <w:i/>
          <w:sz w:val="24"/>
          <w:szCs w:val="24"/>
          <w:lang w:eastAsia="ko-KR"/>
        </w:rPr>
        <w:t>N</w:t>
      </w:r>
      <w:r w:rsidRPr="00842FAB">
        <w:rPr>
          <w:sz w:val="24"/>
          <w:szCs w:val="24"/>
          <w:lang w:eastAsia="ko-KR"/>
        </w:rPr>
        <w:t>-dimensional generalization, the term </w:t>
      </w:r>
      <w:r w:rsidRPr="00842FAB">
        <w:rPr>
          <w:i/>
          <w:sz w:val="24"/>
          <w:szCs w:val="24"/>
          <w:lang w:eastAsia="ko-KR"/>
        </w:rPr>
        <w:t>N</w:t>
      </w:r>
      <w:r w:rsidRPr="00842FAB">
        <w:rPr>
          <w:sz w:val="24"/>
          <w:szCs w:val="24"/>
          <w:lang w:eastAsia="ko-KR"/>
        </w:rPr>
        <w:t>-polytope</w:t>
      </w:r>
      <w:r w:rsidR="00FD21AD">
        <w:rPr>
          <w:sz w:val="24"/>
          <w:szCs w:val="24"/>
          <w:lang w:eastAsia="ko-KR"/>
        </w:rPr>
        <w:t xml:space="preserve"> is used</w:t>
      </w:r>
      <w:r>
        <w:rPr>
          <w:sz w:val="24"/>
          <w:szCs w:val="24"/>
          <w:lang w:eastAsia="ko-KR"/>
        </w:rPr>
        <w:t>.</w:t>
      </w:r>
    </w:p>
    <w:p w:rsidR="00842FAB" w:rsidRDefault="00842FAB" w:rsidP="003967EC">
      <w:pPr>
        <w:adjustRightInd w:val="0"/>
        <w:rPr>
          <w:sz w:val="24"/>
          <w:szCs w:val="24"/>
          <w:lang w:eastAsia="ko-KR"/>
        </w:rPr>
      </w:pPr>
    </w:p>
    <w:p w:rsidR="00842FAB" w:rsidRDefault="00842FAB" w:rsidP="00842FAB">
      <w:pPr>
        <w:adjustRightInd w:val="0"/>
        <w:rPr>
          <w:sz w:val="24"/>
          <w:szCs w:val="24"/>
          <w:lang w:eastAsia="ko-KR"/>
        </w:rPr>
      </w:pPr>
      <w:proofErr w:type="spellStart"/>
      <w:r>
        <w:rPr>
          <w:sz w:val="24"/>
          <w:szCs w:val="24"/>
          <w:lang w:eastAsia="ko-KR"/>
        </w:rPr>
        <w:t>Exs</w:t>
      </w:r>
      <w:proofErr w:type="spellEnd"/>
      <w:r>
        <w:rPr>
          <w:sz w:val="24"/>
          <w:szCs w:val="24"/>
          <w:lang w:eastAsia="ko-KR"/>
        </w:rPr>
        <w:t xml:space="preserve">. </w:t>
      </w:r>
      <w:r w:rsidRPr="003967EC">
        <w:rPr>
          <w:sz w:val="24"/>
          <w:szCs w:val="24"/>
          <w:lang w:eastAsia="ko-KR"/>
        </w:rPr>
        <w:t>A </w:t>
      </w:r>
      <w:hyperlink r:id="rId106" w:tooltip="Polygon" w:history="1">
        <w:r w:rsidRPr="003967EC">
          <w:rPr>
            <w:sz w:val="24"/>
            <w:szCs w:val="24"/>
            <w:lang w:eastAsia="ko-KR"/>
          </w:rPr>
          <w:t>polygon</w:t>
        </w:r>
      </w:hyperlink>
      <w:r w:rsidRPr="003967EC">
        <w:rPr>
          <w:sz w:val="24"/>
          <w:szCs w:val="24"/>
          <w:lang w:eastAsia="ko-KR"/>
        </w:rPr>
        <w:t xml:space="preserve"> is a </w:t>
      </w:r>
      <w:r>
        <w:rPr>
          <w:sz w:val="24"/>
          <w:szCs w:val="24"/>
          <w:lang w:eastAsia="ko-KR"/>
        </w:rPr>
        <w:t>2-</w:t>
      </w:r>
      <w:r w:rsidRPr="003967EC">
        <w:rPr>
          <w:sz w:val="24"/>
          <w:szCs w:val="24"/>
          <w:lang w:eastAsia="ko-KR"/>
        </w:rPr>
        <w:t>polytope</w:t>
      </w:r>
      <w:r>
        <w:rPr>
          <w:sz w:val="24"/>
          <w:szCs w:val="24"/>
          <w:lang w:eastAsia="ko-KR"/>
        </w:rPr>
        <w:t>.</w:t>
      </w:r>
      <w:r w:rsidRPr="003967EC">
        <w:rPr>
          <w:sz w:val="24"/>
          <w:szCs w:val="24"/>
          <w:lang w:eastAsia="ko-KR"/>
        </w:rPr>
        <w:t xml:space="preserve"> </w:t>
      </w:r>
    </w:p>
    <w:p w:rsidR="00842FAB" w:rsidRDefault="00842FAB" w:rsidP="00842FAB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    A</w:t>
      </w:r>
      <w:r w:rsidRPr="003967EC">
        <w:rPr>
          <w:sz w:val="24"/>
          <w:szCs w:val="24"/>
          <w:lang w:eastAsia="ko-KR"/>
        </w:rPr>
        <w:t> </w:t>
      </w:r>
      <w:hyperlink r:id="rId107" w:tooltip="Polyhedron" w:history="1">
        <w:r w:rsidRPr="003967EC">
          <w:rPr>
            <w:sz w:val="24"/>
            <w:szCs w:val="24"/>
            <w:lang w:eastAsia="ko-KR"/>
          </w:rPr>
          <w:t>polyhedron</w:t>
        </w:r>
      </w:hyperlink>
      <w:r w:rsidRPr="003967EC">
        <w:rPr>
          <w:sz w:val="24"/>
          <w:szCs w:val="24"/>
          <w:lang w:eastAsia="ko-KR"/>
        </w:rPr>
        <w:t> </w:t>
      </w:r>
      <w:r>
        <w:rPr>
          <w:sz w:val="24"/>
          <w:szCs w:val="24"/>
          <w:lang w:eastAsia="ko-KR"/>
        </w:rPr>
        <w:t>is a 3-polytope.</w:t>
      </w:r>
    </w:p>
    <w:p w:rsidR="00213A39" w:rsidRDefault="00213A39" w:rsidP="00842FAB">
      <w:pPr>
        <w:adjustRightInd w:val="0"/>
        <w:rPr>
          <w:sz w:val="24"/>
          <w:szCs w:val="24"/>
          <w:lang w:eastAsia="ko-KR"/>
        </w:rPr>
      </w:pPr>
    </w:p>
    <w:p w:rsidR="003967EC" w:rsidRDefault="003C3C69" w:rsidP="003967EC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Consider two polytopes P and Q. </w:t>
      </w:r>
    </w:p>
    <w:p w:rsidR="00213A39" w:rsidRDefault="00213A39" w:rsidP="003967EC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The polytopes have vertices, edges, 2D faces and so on.</w:t>
      </w:r>
    </w:p>
    <w:p w:rsidR="00FD21AD" w:rsidRDefault="00FD21AD" w:rsidP="003967EC">
      <w:pPr>
        <w:adjustRightInd w:val="0"/>
        <w:rPr>
          <w:sz w:val="24"/>
          <w:szCs w:val="24"/>
          <w:lang w:eastAsia="ko-KR"/>
        </w:rPr>
      </w:pPr>
    </w:p>
    <w:tbl>
      <w:tblPr>
        <w:tblW w:w="7620" w:type="dxa"/>
        <w:jc w:val="center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0"/>
        <w:gridCol w:w="1276"/>
        <w:gridCol w:w="1276"/>
        <w:gridCol w:w="1276"/>
        <w:gridCol w:w="1276"/>
        <w:gridCol w:w="1276"/>
      </w:tblGrid>
      <w:tr w:rsidR="00FD21AD" w:rsidRPr="00FD21AD" w:rsidTr="00FD21AD">
        <w:trPr>
          <w:trHeight w:val="20"/>
          <w:jc w:val="center"/>
        </w:trPr>
        <w:tc>
          <w:tcPr>
            <w:tcW w:w="12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autoSpaceDE/>
              <w:autoSpaceDN/>
              <w:spacing w:before="240" w:after="240" w:line="192" w:lineRule="atLeast"/>
              <w:jc w:val="center"/>
              <w:rPr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FD21AD">
              <w:rPr>
                <w:b/>
                <w:bCs/>
                <w:color w:val="000000"/>
                <w:sz w:val="16"/>
                <w:szCs w:val="16"/>
              </w:rPr>
              <w:t>Dimension</w:t>
            </w:r>
            <w:r w:rsidRPr="00FD21AD">
              <w:rPr>
                <w:b/>
                <w:bCs/>
                <w:color w:val="000000"/>
                <w:sz w:val="16"/>
                <w:szCs w:val="16"/>
              </w:rPr>
              <w:br/>
              <w:t>of element</w:t>
            </w:r>
          </w:p>
        </w:tc>
        <w:tc>
          <w:tcPr>
            <w:tcW w:w="12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D21AD">
              <w:rPr>
                <w:b/>
                <w:bCs/>
                <w:color w:val="000000"/>
                <w:sz w:val="16"/>
                <w:szCs w:val="16"/>
              </w:rPr>
              <w:t>Element name</w:t>
            </w:r>
            <w:r w:rsidRPr="00FD21AD">
              <w:rPr>
                <w:b/>
                <w:bCs/>
                <w:color w:val="000000"/>
                <w:sz w:val="16"/>
                <w:szCs w:val="16"/>
              </w:rPr>
              <w:br/>
              <w:t>(in an</w:t>
            </w:r>
            <w:r w:rsidRPr="00FD21AD">
              <w:rPr>
                <w:rStyle w:val="apple-converted-space"/>
                <w:b/>
                <w:bCs/>
                <w:color w:val="000000"/>
                <w:sz w:val="16"/>
                <w:szCs w:val="16"/>
              </w:rPr>
              <w:t> </w:t>
            </w:r>
            <w:r w:rsidRPr="00FD21AD">
              <w:rPr>
                <w:b/>
                <w:bCs/>
                <w:i/>
                <w:iCs/>
                <w:color w:val="000000"/>
                <w:sz w:val="16"/>
                <w:szCs w:val="16"/>
              </w:rPr>
              <w:t>n</w:t>
            </w:r>
            <w:r w:rsidRPr="00FD21AD">
              <w:rPr>
                <w:b/>
                <w:bCs/>
                <w:color w:val="000000"/>
                <w:sz w:val="16"/>
                <w:szCs w:val="16"/>
              </w:rPr>
              <w:t>-polytope)</w:t>
            </w:r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76" w:type="dxa"/>
            <w:vAlign w:val="center"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08" w:tooltip="Hypercell" w:history="1">
              <w:proofErr w:type="spellStart"/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Hypercell</w:t>
              </w:r>
              <w:proofErr w:type="spellEnd"/>
            </w:hyperlink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  <w:r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FD21AD">
              <w:rPr>
                <w:color w:val="000000"/>
                <w:sz w:val="16"/>
                <w:szCs w:val="16"/>
              </w:rPr>
              <w:t>− 1</w:t>
            </w:r>
          </w:p>
        </w:tc>
        <w:tc>
          <w:tcPr>
            <w:tcW w:w="1276" w:type="dxa"/>
            <w:vAlign w:val="center"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09" w:tooltip="Facet (mathematics)" w:history="1"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Facet</w:t>
              </w:r>
            </w:hyperlink>
            <w:r w:rsidR="00FD21AD"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="00FD21AD" w:rsidRPr="00FD21AD">
              <w:rPr>
                <w:color w:val="000000"/>
                <w:sz w:val="16"/>
                <w:szCs w:val="16"/>
              </w:rPr>
              <w:t>– (</w:t>
            </w:r>
            <w:r w:rsidR="00FD21AD"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  <w:r w:rsidR="00FD21AD"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="00FD21AD" w:rsidRPr="00FD21AD">
              <w:rPr>
                <w:color w:val="000000"/>
                <w:sz w:val="16"/>
                <w:szCs w:val="16"/>
              </w:rPr>
              <w:t>− 1)-face</w:t>
            </w:r>
          </w:p>
        </w:tc>
      </w:tr>
      <w:tr w:rsidR="00FD21AD" w:rsidRPr="00FD21AD" w:rsidTr="00FD21AD">
        <w:trPr>
          <w:trHeight w:val="855"/>
          <w:jc w:val="center"/>
        </w:trPr>
        <w:tc>
          <w:tcPr>
            <w:tcW w:w="12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−1</w:t>
            </w:r>
          </w:p>
        </w:tc>
        <w:tc>
          <w:tcPr>
            <w:tcW w:w="12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 xml:space="preserve">Null polytope </w:t>
            </w:r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noProof/>
                <w:color w:val="000000"/>
                <w:sz w:val="16"/>
                <w:szCs w:val="16"/>
                <w:lang w:eastAsia="ko-KR"/>
              </w:rPr>
              <w:drawing>
                <wp:inline distT="0" distB="0" distL="0" distR="0" wp14:anchorId="2B5312C0" wp14:editId="2D031C7A">
                  <wp:extent cx="28575" cy="142875"/>
                  <wp:effectExtent l="0" t="0" r="0" b="0"/>
                  <wp:docPr id="6" name="Picture 6" descr="\vd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vd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 </w:t>
            </w:r>
            <w:r w:rsidRPr="00FD21AD">
              <w:rPr>
                <w:noProof/>
                <w:color w:val="000000"/>
                <w:sz w:val="16"/>
                <w:szCs w:val="16"/>
                <w:lang w:eastAsia="ko-KR"/>
              </w:rPr>
              <w:drawing>
                <wp:inline distT="0" distB="0" distL="0" distR="0" wp14:anchorId="6B684E28" wp14:editId="1B8B4C92">
                  <wp:extent cx="28575" cy="142875"/>
                  <wp:effectExtent l="0" t="0" r="0" b="0"/>
                  <wp:docPr id="5" name="Picture 5" descr="\vd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vd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Body –</w:t>
            </w:r>
            <w:r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  <w:r w:rsidRPr="00FD21AD">
              <w:rPr>
                <w:color w:val="000000"/>
                <w:sz w:val="16"/>
                <w:szCs w:val="16"/>
              </w:rPr>
              <w:t>-face</w:t>
            </w:r>
          </w:p>
        </w:tc>
      </w:tr>
      <w:tr w:rsidR="00FD21AD" w:rsidRPr="00FD21AD" w:rsidTr="00FD21AD">
        <w:trPr>
          <w:gridAfter w:val="2"/>
          <w:wAfter w:w="2552" w:type="dxa"/>
          <w:trHeight w:val="225"/>
          <w:jc w:val="center"/>
        </w:trPr>
        <w:tc>
          <w:tcPr>
            <w:tcW w:w="12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11" w:tooltip="Vertex (geometry)" w:history="1"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Vertex</w:t>
              </w:r>
            </w:hyperlink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i/>
                <w:iCs/>
                <w:color w:val="000000"/>
                <w:sz w:val="16"/>
                <w:szCs w:val="16"/>
              </w:rPr>
              <w:t>j</w:t>
            </w:r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r w:rsidRPr="00FD21AD">
              <w:rPr>
                <w:i/>
                <w:iCs/>
                <w:color w:val="000000"/>
                <w:sz w:val="16"/>
                <w:szCs w:val="16"/>
              </w:rPr>
              <w:t>j</w:t>
            </w:r>
            <w:r w:rsidRPr="00FD21AD">
              <w:rPr>
                <w:color w:val="000000"/>
                <w:sz w:val="16"/>
                <w:szCs w:val="16"/>
              </w:rPr>
              <w:t>-face – element of rank</w:t>
            </w:r>
            <w:r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FD21AD">
              <w:rPr>
                <w:i/>
                <w:iCs/>
                <w:color w:val="000000"/>
                <w:sz w:val="16"/>
                <w:szCs w:val="16"/>
              </w:rPr>
              <w:t>j</w:t>
            </w:r>
            <w:r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FD21AD">
              <w:rPr>
                <w:color w:val="000000"/>
                <w:sz w:val="16"/>
                <w:szCs w:val="16"/>
              </w:rPr>
              <w:t>= −1, 0, 1, 2, 3, ...,</w:t>
            </w:r>
            <w:r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</w:p>
        </w:tc>
      </w:tr>
      <w:tr w:rsidR="00FD21AD" w:rsidRPr="00FD21AD" w:rsidTr="00FD21AD">
        <w:trPr>
          <w:gridAfter w:val="2"/>
          <w:wAfter w:w="2552" w:type="dxa"/>
          <w:trHeight w:val="20"/>
          <w:jc w:val="center"/>
        </w:trPr>
        <w:tc>
          <w:tcPr>
            <w:tcW w:w="12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12" w:tooltip="Edge (geometry)" w:history="1"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Edge</w:t>
              </w:r>
            </w:hyperlink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noProof/>
                <w:color w:val="000000"/>
                <w:sz w:val="16"/>
                <w:szCs w:val="16"/>
                <w:lang w:eastAsia="ko-KR"/>
              </w:rPr>
              <w:drawing>
                <wp:inline distT="0" distB="0" distL="0" distR="0" wp14:anchorId="4A053037" wp14:editId="44178A24">
                  <wp:extent cx="28575" cy="142875"/>
                  <wp:effectExtent l="0" t="0" r="0" b="0"/>
                  <wp:docPr id="4" name="Picture 4" descr="\vd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vd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 </w:t>
            </w:r>
            <w:r w:rsidRPr="00FD21AD">
              <w:rPr>
                <w:noProof/>
                <w:color w:val="000000"/>
                <w:sz w:val="16"/>
                <w:szCs w:val="16"/>
                <w:lang w:eastAsia="ko-KR"/>
              </w:rPr>
              <w:drawing>
                <wp:inline distT="0" distB="0" distL="0" distR="0" wp14:anchorId="561B70F3" wp14:editId="75C90D5D">
                  <wp:extent cx="28575" cy="142875"/>
                  <wp:effectExtent l="0" t="0" r="0" b="0"/>
                  <wp:docPr id="1" name="Picture 1" descr="\vd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vd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1AD" w:rsidRPr="00FD21AD" w:rsidTr="00FD21AD">
        <w:trPr>
          <w:gridAfter w:val="2"/>
          <w:wAfter w:w="2552" w:type="dxa"/>
          <w:trHeight w:val="20"/>
          <w:jc w:val="center"/>
        </w:trPr>
        <w:tc>
          <w:tcPr>
            <w:tcW w:w="12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13" w:tooltip="Face (geometry)" w:history="1"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Face</w:t>
              </w:r>
            </w:hyperlink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  <w:r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FD21AD">
              <w:rPr>
                <w:color w:val="000000"/>
                <w:sz w:val="16"/>
                <w:szCs w:val="16"/>
              </w:rPr>
              <w:t>− 3</w:t>
            </w:r>
          </w:p>
        </w:tc>
        <w:tc>
          <w:tcPr>
            <w:tcW w:w="1276" w:type="dxa"/>
            <w:vAlign w:val="center"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14" w:tooltip="Peak (geometry)" w:history="1"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Peak</w:t>
              </w:r>
            </w:hyperlink>
            <w:r w:rsidR="00FD21AD"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="00FD21AD" w:rsidRPr="00FD21AD">
              <w:rPr>
                <w:color w:val="000000"/>
                <w:sz w:val="16"/>
                <w:szCs w:val="16"/>
              </w:rPr>
              <w:t>– (</w:t>
            </w:r>
            <w:r w:rsidR="00FD21AD"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  <w:r w:rsidR="00FD21AD"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="00FD21AD" w:rsidRPr="00FD21AD">
              <w:rPr>
                <w:color w:val="000000"/>
                <w:sz w:val="16"/>
                <w:szCs w:val="16"/>
              </w:rPr>
              <w:t>− 3)-face</w:t>
            </w:r>
          </w:p>
        </w:tc>
      </w:tr>
      <w:tr w:rsidR="00FD21AD" w:rsidRPr="00FD21AD" w:rsidTr="00FD21AD">
        <w:trPr>
          <w:gridAfter w:val="2"/>
          <w:wAfter w:w="2552" w:type="dxa"/>
          <w:trHeight w:val="20"/>
          <w:jc w:val="center"/>
        </w:trPr>
        <w:tc>
          <w:tcPr>
            <w:tcW w:w="124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15" w:tooltip="Cell (geometry)" w:history="1"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Cell</w:t>
              </w:r>
            </w:hyperlink>
          </w:p>
        </w:tc>
        <w:tc>
          <w:tcPr>
            <w:tcW w:w="1276" w:type="dxa"/>
            <w:vAlign w:val="center"/>
          </w:tcPr>
          <w:p w:rsidR="00FD21AD" w:rsidRPr="00FD21AD" w:rsidRDefault="00FD21AD" w:rsidP="00FD21AD">
            <w:pPr>
              <w:spacing w:before="240" w:after="240" w:line="192" w:lineRule="atLeast"/>
              <w:jc w:val="center"/>
              <w:rPr>
                <w:color w:val="000000"/>
                <w:sz w:val="16"/>
                <w:szCs w:val="16"/>
              </w:rPr>
            </w:pPr>
            <w:r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  <w:r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Pr="00FD21AD">
              <w:rPr>
                <w:color w:val="000000"/>
                <w:sz w:val="16"/>
                <w:szCs w:val="16"/>
              </w:rPr>
              <w:t>− 2</w:t>
            </w:r>
          </w:p>
        </w:tc>
        <w:tc>
          <w:tcPr>
            <w:tcW w:w="1276" w:type="dxa"/>
            <w:vAlign w:val="center"/>
          </w:tcPr>
          <w:p w:rsidR="00FD21AD" w:rsidRPr="00FD21AD" w:rsidRDefault="00757A48" w:rsidP="00FD21AD">
            <w:pPr>
              <w:spacing w:before="240" w:after="240" w:line="192" w:lineRule="atLeast"/>
              <w:rPr>
                <w:color w:val="000000"/>
                <w:sz w:val="16"/>
                <w:szCs w:val="16"/>
              </w:rPr>
            </w:pPr>
            <w:hyperlink r:id="rId116" w:tooltip="Ridge (geometry)" w:history="1">
              <w:r w:rsidR="00FD21AD" w:rsidRPr="00FD21AD">
                <w:rPr>
                  <w:rStyle w:val="Hyperlink"/>
                  <w:color w:val="0B0080"/>
                  <w:sz w:val="16"/>
                  <w:szCs w:val="16"/>
                </w:rPr>
                <w:t>Ridge</w:t>
              </w:r>
            </w:hyperlink>
            <w:r w:rsidR="00FD21AD"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="00FD21AD" w:rsidRPr="00FD21AD">
              <w:rPr>
                <w:color w:val="000000"/>
                <w:sz w:val="16"/>
                <w:szCs w:val="16"/>
              </w:rPr>
              <w:t xml:space="preserve">or </w:t>
            </w:r>
            <w:proofErr w:type="spellStart"/>
            <w:r w:rsidR="00FD21AD" w:rsidRPr="00FD21AD">
              <w:rPr>
                <w:color w:val="000000"/>
                <w:sz w:val="16"/>
                <w:szCs w:val="16"/>
              </w:rPr>
              <w:t>subfacet</w:t>
            </w:r>
            <w:proofErr w:type="spellEnd"/>
            <w:r w:rsidR="00FD21AD" w:rsidRPr="00FD21AD">
              <w:rPr>
                <w:color w:val="000000"/>
                <w:sz w:val="16"/>
                <w:szCs w:val="16"/>
              </w:rPr>
              <w:t xml:space="preserve"> – (</w:t>
            </w:r>
            <w:r w:rsidR="00FD21AD" w:rsidRPr="00FD21AD">
              <w:rPr>
                <w:i/>
                <w:iCs/>
                <w:color w:val="000000"/>
                <w:sz w:val="16"/>
                <w:szCs w:val="16"/>
              </w:rPr>
              <w:t>n</w:t>
            </w:r>
            <w:r w:rsidR="00FD21AD" w:rsidRPr="00FD21AD">
              <w:rPr>
                <w:rStyle w:val="apple-converted-space"/>
                <w:color w:val="000000"/>
                <w:sz w:val="16"/>
                <w:szCs w:val="16"/>
              </w:rPr>
              <w:t> </w:t>
            </w:r>
            <w:r w:rsidR="00FD21AD" w:rsidRPr="00FD21AD">
              <w:rPr>
                <w:color w:val="000000"/>
                <w:sz w:val="16"/>
                <w:szCs w:val="16"/>
              </w:rPr>
              <w:t>− 2)-face</w:t>
            </w:r>
          </w:p>
        </w:tc>
      </w:tr>
    </w:tbl>
    <w:p w:rsidR="003C3C69" w:rsidRDefault="003C3C69" w:rsidP="003967EC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Let </w:t>
      </w:r>
      <w:r w:rsidRPr="003C3C69">
        <w:rPr>
          <w:position w:val="-14"/>
          <w:sz w:val="24"/>
          <w:szCs w:val="24"/>
          <w:lang w:eastAsia="ko-KR"/>
        </w:rPr>
        <w:object w:dxaOrig="680" w:dyaOrig="400">
          <v:shape id="_x0000_i1074" type="#_x0000_t75" style="width:34.55pt;height:20.3pt" o:ole="">
            <v:imagedata r:id="rId117" o:title=""/>
          </v:shape>
          <o:OLEObject Type="Embed" ProgID="Equation.DSMT4" ShapeID="_x0000_i1074" DrawAspect="Content" ObjectID="_1468064849" r:id="rId118"/>
        </w:object>
      </w:r>
      <w:r>
        <w:rPr>
          <w:sz w:val="24"/>
          <w:szCs w:val="24"/>
          <w:lang w:eastAsia="ko-KR"/>
        </w:rPr>
        <w:t xml:space="preserve">denote the </w:t>
      </w:r>
      <w:r w:rsidR="00502928">
        <w:rPr>
          <w:sz w:val="24"/>
          <w:szCs w:val="24"/>
          <w:lang w:eastAsia="ko-KR"/>
        </w:rPr>
        <w:t xml:space="preserve">counting of the </w:t>
      </w:r>
      <w:r w:rsidRPr="003C3C69">
        <w:rPr>
          <w:i/>
          <w:sz w:val="24"/>
          <w:szCs w:val="24"/>
          <w:lang w:eastAsia="ko-KR"/>
        </w:rPr>
        <w:t>k</w:t>
      </w:r>
      <w:r>
        <w:rPr>
          <w:sz w:val="24"/>
          <w:szCs w:val="24"/>
          <w:lang w:eastAsia="ko-KR"/>
        </w:rPr>
        <w:t>-dimensional face of the polytope P.</w:t>
      </w:r>
    </w:p>
    <w:p w:rsidR="003C3C69" w:rsidRDefault="003C3C69" w:rsidP="003967EC">
      <w:pPr>
        <w:adjustRightInd w:val="0"/>
        <w:rPr>
          <w:sz w:val="24"/>
          <w:szCs w:val="24"/>
          <w:lang w:eastAsia="ko-KR"/>
        </w:rPr>
      </w:pPr>
    </w:p>
    <w:p w:rsidR="00213A39" w:rsidRDefault="00213A39" w:rsidP="003967EC">
      <w:pPr>
        <w:adjustRightInd w:val="0"/>
        <w:rPr>
          <w:sz w:val="24"/>
          <w:szCs w:val="24"/>
          <w:lang w:eastAsia="ko-KR"/>
        </w:rPr>
      </w:pPr>
    </w:p>
    <w:p w:rsidR="00213A39" w:rsidRPr="007E57CD" w:rsidRDefault="00FD21AD" w:rsidP="003967EC">
      <w:pPr>
        <w:adjustRightInd w:val="0"/>
        <w:rPr>
          <w:sz w:val="24"/>
          <w:szCs w:val="24"/>
          <w:u w:val="single"/>
          <w:lang w:eastAsia="ko-KR"/>
        </w:rPr>
      </w:pPr>
      <w:r w:rsidRPr="007E57CD">
        <w:rPr>
          <w:sz w:val="24"/>
          <w:szCs w:val="24"/>
          <w:u w:val="single"/>
          <w:lang w:eastAsia="ko-KR"/>
        </w:rPr>
        <w:t>Example</w:t>
      </w:r>
    </w:p>
    <w:p w:rsidR="00FD21AD" w:rsidRDefault="00FD21AD" w:rsidP="00FD21AD">
      <w:pPr>
        <w:adjustRightInd w:val="0"/>
        <w:jc w:val="center"/>
        <w:rPr>
          <w:sz w:val="24"/>
          <w:szCs w:val="24"/>
          <w:lang w:eastAsia="ko-KR"/>
        </w:rPr>
      </w:pPr>
      <w:r w:rsidRPr="00FD21AD">
        <w:rPr>
          <w:noProof/>
          <w:sz w:val="24"/>
          <w:szCs w:val="24"/>
          <w:lang w:eastAsia="ko-KR"/>
        </w:rPr>
        <w:drawing>
          <wp:inline distT="0" distB="0" distL="0" distR="0">
            <wp:extent cx="4060998" cy="10728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45" cy="10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86" w:rsidRDefault="00771786" w:rsidP="00771786">
      <w:pPr>
        <w:adjustRightInd w:val="0"/>
        <w:rPr>
          <w:sz w:val="24"/>
          <w:szCs w:val="24"/>
          <w:lang w:eastAsia="ko-KR"/>
        </w:rPr>
      </w:pPr>
    </w:p>
    <w:p w:rsidR="00771786" w:rsidRDefault="00771786" w:rsidP="00771786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Let </w:t>
      </w:r>
      <w:r w:rsidRPr="003C3C69">
        <w:rPr>
          <w:position w:val="-14"/>
          <w:sz w:val="24"/>
          <w:szCs w:val="24"/>
          <w:lang w:eastAsia="ko-KR"/>
        </w:rPr>
        <w:object w:dxaOrig="840" w:dyaOrig="400">
          <v:shape id="_x0000_i1075" type="#_x0000_t75" style="width:42.05pt;height:20.3pt" o:ole="">
            <v:imagedata r:id="rId120" o:title=""/>
          </v:shape>
          <o:OLEObject Type="Embed" ProgID="Equation.DSMT4" ShapeID="_x0000_i1075" DrawAspect="Content" ObjectID="_1468064850" r:id="rId121"/>
        </w:object>
      </w:r>
      <w:r>
        <w:rPr>
          <w:sz w:val="24"/>
          <w:szCs w:val="24"/>
          <w:lang w:eastAsia="ko-KR"/>
        </w:rPr>
        <w:t xml:space="preserve">denote the </w:t>
      </w:r>
      <w:r w:rsidRPr="003C3C69">
        <w:rPr>
          <w:i/>
          <w:sz w:val="24"/>
          <w:szCs w:val="24"/>
          <w:lang w:eastAsia="ko-KR"/>
        </w:rPr>
        <w:t>k</w:t>
      </w:r>
      <w:r>
        <w:rPr>
          <w:sz w:val="24"/>
          <w:szCs w:val="24"/>
          <w:lang w:eastAsia="ko-KR"/>
        </w:rPr>
        <w:t xml:space="preserve">-dimensional face of the projected polytope </w:t>
      </w:r>
      <w:r w:rsidRPr="00771786">
        <w:rPr>
          <w:i/>
          <w:sz w:val="24"/>
          <w:szCs w:val="24"/>
          <w:lang w:eastAsia="ko-KR"/>
        </w:rPr>
        <w:t>AP</w:t>
      </w:r>
      <w:r>
        <w:rPr>
          <w:i/>
          <w:sz w:val="24"/>
          <w:szCs w:val="24"/>
          <w:lang w:eastAsia="ko-KR"/>
        </w:rPr>
        <w:t xml:space="preserve">, </w:t>
      </w:r>
      <w:r>
        <w:rPr>
          <w:sz w:val="24"/>
          <w:szCs w:val="24"/>
          <w:lang w:eastAsia="ko-KR"/>
        </w:rPr>
        <w:t xml:space="preserve">where </w:t>
      </w:r>
      <w:r w:rsidRPr="00771786">
        <w:rPr>
          <w:i/>
          <w:sz w:val="24"/>
          <w:szCs w:val="24"/>
          <w:lang w:eastAsia="ko-KR"/>
        </w:rPr>
        <w:t>A</w:t>
      </w:r>
      <w:r>
        <w:rPr>
          <w:sz w:val="24"/>
          <w:szCs w:val="24"/>
          <w:lang w:eastAsia="ko-KR"/>
        </w:rPr>
        <w:t xml:space="preserve"> is the sensing matrix.</w:t>
      </w:r>
    </w:p>
    <w:p w:rsidR="00771786" w:rsidRDefault="00771786" w:rsidP="00771786">
      <w:pPr>
        <w:adjustRightInd w:val="0"/>
        <w:rPr>
          <w:sz w:val="24"/>
          <w:szCs w:val="24"/>
          <w:lang w:eastAsia="ko-KR"/>
        </w:rPr>
      </w:pPr>
    </w:p>
    <w:p w:rsidR="00771786" w:rsidRDefault="00771786" w:rsidP="00FD21AD">
      <w:pPr>
        <w:adjustRightInd w:val="0"/>
        <w:jc w:val="center"/>
        <w:rPr>
          <w:sz w:val="24"/>
          <w:szCs w:val="24"/>
          <w:lang w:eastAsia="ko-KR"/>
        </w:rPr>
      </w:pPr>
    </w:p>
    <w:p w:rsidR="00213A39" w:rsidRDefault="00213A39" w:rsidP="00306C84">
      <w:pPr>
        <w:adjustRightInd w:val="0"/>
        <w:jc w:val="center"/>
        <w:rPr>
          <w:sz w:val="24"/>
          <w:szCs w:val="24"/>
          <w:u w:val="single"/>
          <w:lang w:eastAsia="ko-KR"/>
        </w:rPr>
      </w:pPr>
      <w:r w:rsidRPr="00213A39">
        <w:rPr>
          <w:sz w:val="24"/>
          <w:szCs w:val="24"/>
          <w:u w:val="single"/>
          <w:lang w:eastAsia="ko-KR"/>
        </w:rPr>
        <w:t>Connection to Underdetermined Systems of Equations</w:t>
      </w:r>
    </w:p>
    <w:p w:rsidR="00213A39" w:rsidRDefault="00213A39" w:rsidP="00213A39">
      <w:pPr>
        <w:adjustRightInd w:val="0"/>
        <w:rPr>
          <w:sz w:val="24"/>
          <w:szCs w:val="24"/>
          <w:u w:val="single"/>
          <w:lang w:eastAsia="ko-KR"/>
        </w:rPr>
      </w:pPr>
    </w:p>
    <w:p w:rsidR="00771786" w:rsidRDefault="00771786" w:rsidP="00771786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In mathematics, t</w:t>
      </w:r>
      <w:r w:rsidRPr="00771786">
        <w:rPr>
          <w:sz w:val="24"/>
          <w:szCs w:val="24"/>
          <w:lang w:eastAsia="ko-KR"/>
        </w:rPr>
        <w:t>he polytopes are simple and beautiful objects,</w:t>
      </w:r>
      <w:r>
        <w:rPr>
          <w:sz w:val="24"/>
          <w:szCs w:val="24"/>
          <w:lang w:eastAsia="ko-KR"/>
        </w:rPr>
        <w:t xml:space="preserve"> </w:t>
      </w:r>
      <w:r w:rsidRPr="00771786">
        <w:rPr>
          <w:sz w:val="24"/>
          <w:szCs w:val="24"/>
          <w:lang w:eastAsia="ko-KR"/>
        </w:rPr>
        <w:t>but are not commonly thought to be useful objects.</w:t>
      </w:r>
    </w:p>
    <w:p w:rsidR="00771786" w:rsidRPr="00771786" w:rsidRDefault="00771786" w:rsidP="00771786">
      <w:pPr>
        <w:adjustRightInd w:val="0"/>
        <w:rPr>
          <w:sz w:val="24"/>
          <w:szCs w:val="24"/>
          <w:lang w:eastAsia="ko-KR"/>
        </w:rPr>
      </w:pPr>
    </w:p>
    <w:p w:rsidR="003967EC" w:rsidRDefault="00771786" w:rsidP="00213A39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However, t</w:t>
      </w:r>
      <w:r w:rsidR="00213A39" w:rsidRPr="00213A39">
        <w:rPr>
          <w:sz w:val="24"/>
          <w:szCs w:val="24"/>
          <w:lang w:eastAsia="ko-KR"/>
        </w:rPr>
        <w:t xml:space="preserve">he </w:t>
      </w:r>
      <w:r w:rsidRPr="003C3C69">
        <w:rPr>
          <w:i/>
          <w:sz w:val="24"/>
          <w:szCs w:val="24"/>
          <w:lang w:eastAsia="ko-KR"/>
        </w:rPr>
        <w:t>k</w:t>
      </w:r>
      <w:r>
        <w:rPr>
          <w:sz w:val="24"/>
          <w:szCs w:val="24"/>
          <w:lang w:eastAsia="ko-KR"/>
        </w:rPr>
        <w:t xml:space="preserve">-dimensional face </w:t>
      </w:r>
      <w:r w:rsidR="00213A39" w:rsidRPr="00213A39">
        <w:rPr>
          <w:sz w:val="24"/>
          <w:szCs w:val="24"/>
          <w:lang w:eastAsia="ko-KR"/>
        </w:rPr>
        <w:t xml:space="preserve">counts reveal solution properties of underdetermined systems of equations. </w:t>
      </w:r>
    </w:p>
    <w:p w:rsidR="003967EC" w:rsidRDefault="003967EC" w:rsidP="003967EC">
      <w:pPr>
        <w:adjustRightInd w:val="0"/>
        <w:rPr>
          <w:sz w:val="24"/>
          <w:szCs w:val="24"/>
          <w:lang w:eastAsia="ko-KR"/>
        </w:rPr>
      </w:pPr>
    </w:p>
    <w:p w:rsidR="00771786" w:rsidRPr="00771786" w:rsidRDefault="00771786" w:rsidP="00771786">
      <w:pPr>
        <w:adjustRightInd w:val="0"/>
        <w:rPr>
          <w:rFonts w:ascii="AdvPS1E8829" w:hAnsi="AdvPS1E8829" w:cs="AdvPS1E8829"/>
          <w:sz w:val="24"/>
          <w:szCs w:val="24"/>
          <w:lang w:eastAsia="ko-KR"/>
        </w:rPr>
      </w:pPr>
      <w:r w:rsidRPr="00771786">
        <w:rPr>
          <w:rFonts w:ascii="AdvPS1E8829" w:hAnsi="AdvPS1E8829" w:cs="AdvPS1E8829"/>
          <w:sz w:val="24"/>
          <w:szCs w:val="24"/>
          <w:lang w:eastAsia="ko-KR"/>
        </w:rPr>
        <w:t>Consider the underdetermined system of equations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820" w:dyaOrig="360">
          <v:shape id="_x0000_i1076" type="#_x0000_t75" style="width:41.35pt;height:18.2pt" o:ole="">
            <v:imagedata r:id="rId122" o:title=""/>
          </v:shape>
          <o:OLEObject Type="Embed" ProgID="Equation.DSMT4" ShapeID="_x0000_i1076" DrawAspect="Content" ObjectID="_1468064851" r:id="rId123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>.</w:t>
      </w:r>
    </w:p>
    <w:p w:rsidR="00771786" w:rsidRDefault="00771786" w:rsidP="00771786">
      <w:pPr>
        <w:adjustRightInd w:val="0"/>
        <w:rPr>
          <w:rFonts w:ascii="AdvPS1E8829" w:hAnsi="AdvPS1E8829" w:cs="AdvPS1E8829"/>
          <w:lang w:eastAsia="ko-KR"/>
        </w:rPr>
      </w:pPr>
    </w:p>
    <w:p w:rsidR="00771786" w:rsidRPr="00306C84" w:rsidRDefault="00771786" w:rsidP="00306C84">
      <w:pPr>
        <w:pStyle w:val="ListParagraph"/>
        <w:numPr>
          <w:ilvl w:val="0"/>
          <w:numId w:val="43"/>
        </w:numPr>
        <w:adjustRightInd w:val="0"/>
        <w:ind w:leftChars="0"/>
        <w:jc w:val="center"/>
        <w:rPr>
          <w:sz w:val="24"/>
          <w:szCs w:val="24"/>
          <w:u w:val="single"/>
          <w:lang w:eastAsia="ko-KR"/>
        </w:rPr>
      </w:pPr>
      <w:r w:rsidRPr="00306C84">
        <w:rPr>
          <w:sz w:val="24"/>
          <w:szCs w:val="24"/>
          <w:u w:val="single"/>
          <w:lang w:eastAsia="ko-KR"/>
        </w:rPr>
        <w:t>Linear program (LP) case:</w:t>
      </w:r>
    </w:p>
    <w:p w:rsidR="00771786" w:rsidRDefault="00771786" w:rsidP="00771786">
      <w:pPr>
        <w:adjustRightInd w:val="0"/>
        <w:rPr>
          <w:sz w:val="24"/>
          <w:szCs w:val="24"/>
          <w:u w:val="single"/>
          <w:lang w:eastAsia="ko-KR"/>
        </w:rPr>
      </w:pPr>
    </w:p>
    <w:p w:rsidR="00771786" w:rsidRDefault="00BB57A2" w:rsidP="00771786">
      <w:pPr>
        <w:adjustRightInd w:val="0"/>
        <w:rPr>
          <w:sz w:val="24"/>
          <w:szCs w:val="24"/>
          <w:lang w:eastAsia="ko-KR"/>
        </w:rPr>
      </w:pPr>
      <w:r w:rsidRPr="00BB57A2">
        <w:rPr>
          <w:sz w:val="24"/>
          <w:szCs w:val="24"/>
          <w:lang w:eastAsia="ko-KR"/>
        </w:rPr>
        <w:t>Polytope version of Non-negative signal</w:t>
      </w:r>
      <w:r>
        <w:rPr>
          <w:sz w:val="24"/>
          <w:szCs w:val="24"/>
          <w:lang w:eastAsia="ko-KR"/>
        </w:rPr>
        <w:t>:</w:t>
      </w:r>
      <w:r w:rsidR="00306C84">
        <w:rPr>
          <w:sz w:val="24"/>
          <w:szCs w:val="24"/>
          <w:lang w:eastAsia="ko-KR"/>
        </w:rPr>
        <w:t xml:space="preserve"> Simplex polytope.</w:t>
      </w:r>
    </w:p>
    <w:p w:rsidR="00BB57A2" w:rsidRDefault="00BB57A2" w:rsidP="00771786">
      <w:pPr>
        <w:adjustRightInd w:val="0"/>
        <w:rPr>
          <w:sz w:val="24"/>
          <w:szCs w:val="24"/>
          <w:lang w:eastAsia="ko-KR"/>
        </w:rPr>
      </w:pPr>
    </w:p>
    <w:p w:rsidR="00BB57A2" w:rsidRPr="00BB57A2" w:rsidRDefault="00BB57A2" w:rsidP="00BB57A2">
      <w:pPr>
        <w:pStyle w:val="MTDisplayEquation"/>
      </w:pPr>
      <w:r>
        <w:tab/>
      </w:r>
      <w:r w:rsidRPr="00BB57A2">
        <w:rPr>
          <w:position w:val="-30"/>
        </w:rPr>
        <w:object w:dxaOrig="3540" w:dyaOrig="720">
          <v:shape id="_x0000_i1077" type="#_x0000_t75" style="width:177.15pt;height:36pt" o:ole="">
            <v:imagedata r:id="rId124" o:title=""/>
          </v:shape>
          <o:OLEObject Type="Embed" ProgID="Equation.DSMT4" ShapeID="_x0000_i1077" DrawAspect="Content" ObjectID="_1468064852" r:id="rId125"/>
        </w:object>
      </w:r>
    </w:p>
    <w:p w:rsidR="00771786" w:rsidRDefault="00771786" w:rsidP="00771786">
      <w:pPr>
        <w:adjustRightInd w:val="0"/>
        <w:rPr>
          <w:sz w:val="24"/>
          <w:szCs w:val="24"/>
          <w:u w:val="single"/>
          <w:lang w:eastAsia="ko-KR"/>
        </w:rPr>
      </w:pPr>
    </w:p>
    <w:p w:rsidR="00771786" w:rsidRDefault="00771786" w:rsidP="008A5A58">
      <w:pPr>
        <w:adjustRightInd w:val="0"/>
        <w:jc w:val="both"/>
        <w:rPr>
          <w:sz w:val="24"/>
          <w:szCs w:val="24"/>
          <w:u w:val="single"/>
          <w:lang w:eastAsia="ko-KR"/>
        </w:rPr>
      </w:pPr>
      <w:r w:rsidRPr="00BB57A2">
        <w:rPr>
          <w:rFonts w:ascii="AdvPS1E8829" w:hAnsi="AdvPS1E8829" w:cs="AdvPS1E8829"/>
          <w:sz w:val="24"/>
          <w:szCs w:val="24"/>
          <w:u w:val="single"/>
          <w:lang w:eastAsia="ko-KR"/>
        </w:rPr>
        <w:t>Lemma 3.1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Suppose the columns of </w:t>
      </w:r>
      <w:proofErr w:type="gramStart"/>
      <w:r w:rsidRPr="00771786">
        <w:rPr>
          <w:rFonts w:ascii="AdvPS1E8827" w:hAnsi="AdvPS1E8827" w:cs="AdvPS1E8827"/>
          <w:i/>
          <w:sz w:val="24"/>
          <w:szCs w:val="24"/>
          <w:lang w:eastAsia="ko-KR"/>
        </w:rPr>
        <w:t>A</w:t>
      </w:r>
      <w:proofErr w:type="gramEnd"/>
      <w:r w:rsidRPr="00771786">
        <w:rPr>
          <w:rFonts w:ascii="AdvPS1E8827" w:hAnsi="AdvPS1E8827" w:cs="AdvPS1E8827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are in general position in </w:t>
      </w:r>
      <w:r w:rsidRPr="00771786">
        <w:rPr>
          <w:rFonts w:ascii="AdvPS1E8829" w:hAnsi="AdvPS1E8829" w:cs="AdvPS1E8829"/>
          <w:position w:val="-4"/>
          <w:sz w:val="24"/>
          <w:szCs w:val="24"/>
          <w:lang w:eastAsia="ko-KR"/>
        </w:rPr>
        <w:object w:dxaOrig="360" w:dyaOrig="300">
          <v:shape id="_x0000_i1078" type="#_x0000_t75" style="width:18.2pt;height:14.95pt" o:ole="">
            <v:imagedata r:id="rId126" o:title=""/>
          </v:shape>
          <o:OLEObject Type="Embed" ProgID="Equation.DSMT4" ShapeID="_x0000_i1078" DrawAspect="Content" ObjectID="_1468064853" r:id="rId127"/>
        </w:object>
      </w:r>
      <w:r w:rsidRPr="00771786">
        <w:rPr>
          <w:rFonts w:ascii="AdvPS1E8827" w:hAnsi="AdvPS1E8827" w:cs="AdvPS1E8827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and that the left-hand side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279" w:dyaOrig="360">
          <v:shape id="_x0000_i1079" type="#_x0000_t75" style="width:14.25pt;height:18.2pt" o:ole="">
            <v:imagedata r:id="rId128" o:title=""/>
          </v:shape>
          <o:OLEObject Type="Embed" ProgID="Equation.DSMT4" ShapeID="_x0000_i1079" DrawAspect="Content" ObjectID="_1468064854" r:id="rId129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>of the system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has a sparse solution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880" w:dyaOrig="360">
          <v:shape id="_x0000_i1080" type="#_x0000_t75" style="width:44.2pt;height:18.2pt" o:ole="">
            <v:imagedata r:id="rId130" o:title=""/>
          </v:shape>
          <o:OLEObject Type="Embed" ProgID="Equation.DSMT4" ShapeID="_x0000_i1080" DrawAspect="Content" ObjectID="_1468064855" r:id="rId131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where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639" w:dyaOrig="360">
          <v:shape id="_x0000_i1081" type="#_x0000_t75" style="width:32.1pt;height:18.2pt" o:ole="">
            <v:imagedata r:id="rId132" o:title=""/>
          </v:shape>
          <o:OLEObject Type="Embed" ProgID="Equation.DSMT4" ShapeID="_x0000_i1081" DrawAspect="Content" ObjectID="_1468064856" r:id="rId133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has </w:t>
      </w:r>
      <w:r w:rsidRPr="00771786">
        <w:rPr>
          <w:rFonts w:ascii="AdvPS1E8827" w:hAnsi="AdvPS1E8827" w:cs="AdvPS1E8827"/>
          <w:i/>
          <w:sz w:val="24"/>
          <w:szCs w:val="24"/>
          <w:lang w:eastAsia="ko-KR"/>
        </w:rPr>
        <w:t xml:space="preserve">k </w:t>
      </w:r>
      <w:r w:rsidR="00BB57A2" w:rsidRPr="00771786">
        <w:rPr>
          <w:rFonts w:ascii="AdvPS1E8829" w:hAnsi="AdvPS1E8829" w:cs="AdvPS1E8829"/>
          <w:sz w:val="24"/>
          <w:szCs w:val="24"/>
          <w:lang w:eastAsia="ko-KR"/>
        </w:rPr>
        <w:t>nonzero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. Among all </w:t>
      </w:r>
      <w:r w:rsidR="00BB57A2" w:rsidRPr="00771786">
        <w:rPr>
          <w:rFonts w:ascii="AdvPS1E8829" w:hAnsi="AdvPS1E8829" w:cs="AdvPS1E8829"/>
          <w:sz w:val="24"/>
          <w:szCs w:val="24"/>
          <w:lang w:eastAsia="ko-KR"/>
        </w:rPr>
        <w:t xml:space="preserve">systems </w:t>
      </w:r>
      <w:r w:rsidRPr="00771786">
        <w:rPr>
          <w:rFonts w:ascii="AdvPS1E8829" w:hAnsi="AdvPS1E8829" w:cs="AdvPS1E8829"/>
          <w:position w:val="-14"/>
          <w:sz w:val="24"/>
          <w:szCs w:val="24"/>
          <w:lang w:eastAsia="ko-KR"/>
        </w:rPr>
        <w:object w:dxaOrig="740" w:dyaOrig="400">
          <v:shape id="_x0000_i1082" type="#_x0000_t75" style="width:36.7pt;height:20.3pt" o:ole="">
            <v:imagedata r:id="rId134" o:title=""/>
          </v:shape>
          <o:OLEObject Type="Embed" ProgID="Equation.DSMT4" ShapeID="_x0000_i1082" DrawAspect="Content" ObjectID="_1468064857" r:id="rId135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>of this form, the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fraction of systems where (LP) has the associated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639" w:dyaOrig="360">
          <v:shape id="_x0000_i1083" type="#_x0000_t75" style="width:32.1pt;height:18.2pt" o:ole="">
            <v:imagedata r:id="rId132" o:title=""/>
          </v:shape>
          <o:OLEObject Type="Embed" ProgID="Equation.DSMT4" ShapeID="_x0000_i1083" DrawAspect="Content" ObjectID="_1468064858" r:id="rId136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as its unique solution is</w:t>
      </w:r>
    </w:p>
    <w:p w:rsidR="00771786" w:rsidRDefault="008A5A58" w:rsidP="008A5A58">
      <w:pPr>
        <w:adjustRightInd w:val="0"/>
        <w:jc w:val="center"/>
      </w:pPr>
      <w:r w:rsidRPr="00771786">
        <w:rPr>
          <w:position w:val="-36"/>
        </w:rPr>
        <w:object w:dxaOrig="4720" w:dyaOrig="840">
          <v:shape id="_x0000_i1084" type="#_x0000_t75" style="width:236.3pt;height:42.05pt" o:ole="">
            <v:imagedata r:id="rId137" o:title=""/>
          </v:shape>
          <o:OLEObject Type="Embed" ProgID="Equation.DSMT4" ShapeID="_x0000_i1084" DrawAspect="Content" ObjectID="_1468064859" r:id="rId138"/>
        </w:object>
      </w:r>
    </w:p>
    <w:p w:rsidR="00373755" w:rsidRDefault="00373755" w:rsidP="008A5A58">
      <w:pPr>
        <w:adjustRightInd w:val="0"/>
        <w:jc w:val="center"/>
        <w:rPr>
          <w:sz w:val="24"/>
          <w:szCs w:val="24"/>
          <w:u w:val="single"/>
          <w:lang w:eastAsia="ko-KR"/>
        </w:rPr>
      </w:pPr>
    </w:p>
    <w:p w:rsidR="00771786" w:rsidRDefault="008A5A58" w:rsidP="008A5A58">
      <w:pPr>
        <w:adjustRightInd w:val="0"/>
        <w:rPr>
          <w:sz w:val="24"/>
          <w:szCs w:val="24"/>
          <w:lang w:eastAsia="ko-KR"/>
        </w:rPr>
      </w:pPr>
      <w:r w:rsidRPr="008A5A58">
        <w:rPr>
          <w:sz w:val="24"/>
          <w:szCs w:val="24"/>
          <w:lang w:eastAsia="ko-KR"/>
        </w:rPr>
        <w:t xml:space="preserve">In short, the ratio of face counts between the projected and the </w:t>
      </w:r>
      <w:proofErr w:type="spellStart"/>
      <w:r w:rsidRPr="008A5A58">
        <w:rPr>
          <w:sz w:val="24"/>
          <w:szCs w:val="24"/>
          <w:lang w:eastAsia="ko-KR"/>
        </w:rPr>
        <w:t>unprojected</w:t>
      </w:r>
      <w:proofErr w:type="spellEnd"/>
      <w:r w:rsidRPr="008A5A58">
        <w:rPr>
          <w:sz w:val="24"/>
          <w:szCs w:val="24"/>
          <w:lang w:eastAsia="ko-KR"/>
        </w:rPr>
        <w:t xml:space="preserve"> polytope gives the probability</w:t>
      </w:r>
      <w:r>
        <w:rPr>
          <w:sz w:val="24"/>
          <w:szCs w:val="24"/>
          <w:lang w:eastAsia="ko-KR"/>
        </w:rPr>
        <w:t xml:space="preserve"> </w:t>
      </w:r>
      <w:r w:rsidRPr="008A5A58">
        <w:rPr>
          <w:sz w:val="24"/>
          <w:szCs w:val="24"/>
          <w:lang w:eastAsia="ko-KR"/>
        </w:rPr>
        <w:t xml:space="preserve">that (LP) reconstructs a nonnegative </w:t>
      </w:r>
      <w:r w:rsidRPr="008A5A58">
        <w:rPr>
          <w:i/>
          <w:sz w:val="24"/>
          <w:szCs w:val="24"/>
          <w:lang w:eastAsia="ko-KR"/>
        </w:rPr>
        <w:t>k</w:t>
      </w:r>
      <w:r w:rsidRPr="008A5A58">
        <w:rPr>
          <w:sz w:val="24"/>
          <w:szCs w:val="24"/>
          <w:lang w:eastAsia="ko-KR"/>
        </w:rPr>
        <w:t>-sparse solution.</w:t>
      </w:r>
    </w:p>
    <w:p w:rsidR="00373755" w:rsidRPr="008A5A58" w:rsidRDefault="00373755" w:rsidP="008A5A58">
      <w:pPr>
        <w:adjustRightInd w:val="0"/>
        <w:rPr>
          <w:sz w:val="24"/>
          <w:szCs w:val="24"/>
          <w:u w:val="single"/>
          <w:lang w:eastAsia="ko-KR"/>
        </w:rPr>
      </w:pPr>
    </w:p>
    <w:p w:rsidR="00306C84" w:rsidRPr="00306C84" w:rsidRDefault="00306C84" w:rsidP="00306C84">
      <w:pPr>
        <w:pStyle w:val="ListParagraph"/>
        <w:numPr>
          <w:ilvl w:val="0"/>
          <w:numId w:val="43"/>
        </w:numPr>
        <w:adjustRightInd w:val="0"/>
        <w:ind w:leftChars="0"/>
        <w:jc w:val="center"/>
        <w:rPr>
          <w:sz w:val="24"/>
          <w:szCs w:val="24"/>
          <w:u w:val="single"/>
          <w:lang w:eastAsia="ko-KR"/>
        </w:rPr>
      </w:pPr>
      <w:r w:rsidRPr="00306C84">
        <w:rPr>
          <w:sz w:val="24"/>
          <w:szCs w:val="24"/>
          <w:u w:val="single"/>
          <w:lang w:eastAsia="ko-KR"/>
        </w:rPr>
        <w:t>P1 case (L1 minimization case)</w:t>
      </w: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  <w:r w:rsidRPr="00BB57A2">
        <w:rPr>
          <w:sz w:val="24"/>
          <w:szCs w:val="24"/>
          <w:lang w:eastAsia="ko-KR"/>
        </w:rPr>
        <w:t xml:space="preserve">Polytope version of </w:t>
      </w:r>
      <w:r>
        <w:rPr>
          <w:sz w:val="24"/>
          <w:szCs w:val="24"/>
          <w:lang w:eastAsia="ko-KR"/>
        </w:rPr>
        <w:t xml:space="preserve">general signed </w:t>
      </w:r>
      <w:proofErr w:type="gramStart"/>
      <w:r>
        <w:rPr>
          <w:sz w:val="24"/>
          <w:szCs w:val="24"/>
          <w:lang w:eastAsia="ko-KR"/>
        </w:rPr>
        <w:t>s</w:t>
      </w:r>
      <w:r w:rsidRPr="00306C84">
        <w:rPr>
          <w:sz w:val="24"/>
          <w:szCs w:val="24"/>
        </w:rPr>
        <w:t>ignal</w:t>
      </w:r>
      <w:r>
        <w:t xml:space="preserve"> </w:t>
      </w:r>
      <w:r>
        <w:rPr>
          <w:sz w:val="24"/>
          <w:szCs w:val="24"/>
          <w:lang w:eastAsia="ko-KR"/>
        </w:rPr>
        <w:t>:</w:t>
      </w:r>
      <w:proofErr w:type="gramEnd"/>
      <w:r>
        <w:rPr>
          <w:sz w:val="24"/>
          <w:szCs w:val="24"/>
          <w:lang w:eastAsia="ko-KR"/>
        </w:rPr>
        <w:t xml:space="preserve"> Cross polytope</w:t>
      </w:r>
    </w:p>
    <w:p w:rsidR="00306C84" w:rsidRDefault="00306C84" w:rsidP="00306C84">
      <w:pPr>
        <w:pStyle w:val="ListParagraph"/>
        <w:adjustRightInd w:val="0"/>
        <w:ind w:leftChars="0" w:left="720"/>
        <w:rPr>
          <w:sz w:val="24"/>
          <w:szCs w:val="24"/>
          <w:lang w:eastAsia="ko-KR"/>
        </w:rPr>
      </w:pPr>
    </w:p>
    <w:p w:rsidR="00306C84" w:rsidRPr="00306C84" w:rsidRDefault="00306C84" w:rsidP="00306C84">
      <w:pPr>
        <w:adjustRightInd w:val="0"/>
        <w:jc w:val="center"/>
        <w:rPr>
          <w:sz w:val="24"/>
          <w:szCs w:val="24"/>
          <w:lang w:eastAsia="ko-KR"/>
        </w:rPr>
      </w:pPr>
      <w:r w:rsidRPr="00306C84">
        <w:rPr>
          <w:position w:val="-30"/>
        </w:rPr>
        <w:object w:dxaOrig="2860" w:dyaOrig="720">
          <v:shape id="_x0000_i1085" type="#_x0000_t75" style="width:143.3pt;height:36pt" o:ole="">
            <v:imagedata r:id="rId139" o:title=""/>
          </v:shape>
          <o:OLEObject Type="Embed" ProgID="Equation.DSMT4" ShapeID="_x0000_i1085" DrawAspect="Content" ObjectID="_1468064860" r:id="rId140"/>
        </w:object>
      </w: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</w:p>
    <w:p w:rsidR="00306C84" w:rsidRDefault="00306C84" w:rsidP="00306C84">
      <w:pPr>
        <w:adjustRightInd w:val="0"/>
        <w:jc w:val="both"/>
        <w:rPr>
          <w:sz w:val="24"/>
          <w:szCs w:val="24"/>
          <w:u w:val="single"/>
          <w:lang w:eastAsia="ko-KR"/>
        </w:rPr>
      </w:pPr>
      <w:r w:rsidRPr="00BB57A2">
        <w:rPr>
          <w:rFonts w:ascii="AdvPS1E8829" w:hAnsi="AdvPS1E8829" w:cs="AdvPS1E8829"/>
          <w:sz w:val="24"/>
          <w:szCs w:val="24"/>
          <w:u w:val="single"/>
          <w:lang w:eastAsia="ko-KR"/>
        </w:rPr>
        <w:t>Lemma 3.</w:t>
      </w:r>
      <w:r>
        <w:rPr>
          <w:rFonts w:ascii="AdvPS1E8829" w:hAnsi="AdvPS1E8829" w:cs="AdvPS1E8829"/>
          <w:sz w:val="24"/>
          <w:szCs w:val="24"/>
          <w:u w:val="single"/>
          <w:lang w:eastAsia="ko-KR"/>
        </w:rPr>
        <w:t>2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Suppose the columns of </w:t>
      </w:r>
      <w:proofErr w:type="gramStart"/>
      <w:r w:rsidRPr="00771786">
        <w:rPr>
          <w:rFonts w:ascii="AdvPS1E8827" w:hAnsi="AdvPS1E8827" w:cs="AdvPS1E8827"/>
          <w:i/>
          <w:sz w:val="24"/>
          <w:szCs w:val="24"/>
          <w:lang w:eastAsia="ko-KR"/>
        </w:rPr>
        <w:t>A</w:t>
      </w:r>
      <w:proofErr w:type="gramEnd"/>
      <w:r w:rsidRPr="00771786">
        <w:rPr>
          <w:rFonts w:ascii="AdvPS1E8827" w:hAnsi="AdvPS1E8827" w:cs="AdvPS1E8827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are in general position in </w:t>
      </w:r>
      <w:r w:rsidRPr="00771786">
        <w:rPr>
          <w:rFonts w:ascii="AdvPS1E8829" w:hAnsi="AdvPS1E8829" w:cs="AdvPS1E8829"/>
          <w:position w:val="-4"/>
          <w:sz w:val="24"/>
          <w:szCs w:val="24"/>
          <w:lang w:eastAsia="ko-KR"/>
        </w:rPr>
        <w:object w:dxaOrig="360" w:dyaOrig="300">
          <v:shape id="_x0000_i1086" type="#_x0000_t75" style="width:18.2pt;height:14.95pt" o:ole="">
            <v:imagedata r:id="rId126" o:title=""/>
          </v:shape>
          <o:OLEObject Type="Embed" ProgID="Equation.DSMT4" ShapeID="_x0000_i1086" DrawAspect="Content" ObjectID="_1468064861" r:id="rId141"/>
        </w:object>
      </w:r>
      <w:r w:rsidRPr="00771786">
        <w:rPr>
          <w:rFonts w:ascii="AdvPS1E8827" w:hAnsi="AdvPS1E8827" w:cs="AdvPS1E8827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and that the left-hand side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279" w:dyaOrig="360">
          <v:shape id="_x0000_i1087" type="#_x0000_t75" style="width:14.25pt;height:18.2pt" o:ole="">
            <v:imagedata r:id="rId128" o:title=""/>
          </v:shape>
          <o:OLEObject Type="Embed" ProgID="Equation.DSMT4" ShapeID="_x0000_i1087" DrawAspect="Content" ObjectID="_1468064862" r:id="rId142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>of the system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has a sparse solution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880" w:dyaOrig="360">
          <v:shape id="_x0000_i1088" type="#_x0000_t75" style="width:44.2pt;height:18.2pt" o:ole="">
            <v:imagedata r:id="rId130" o:title=""/>
          </v:shape>
          <o:OLEObject Type="Embed" ProgID="Equation.DSMT4" ShapeID="_x0000_i1088" DrawAspect="Content" ObjectID="_1468064863" r:id="rId143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where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639" w:dyaOrig="360">
          <v:shape id="_x0000_i1089" type="#_x0000_t75" style="width:32.1pt;height:18.2pt" o:ole="">
            <v:imagedata r:id="rId132" o:title=""/>
          </v:shape>
          <o:OLEObject Type="Embed" ProgID="Equation.DSMT4" ShapeID="_x0000_i1089" DrawAspect="Content" ObjectID="_1468064864" r:id="rId144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has </w:t>
      </w:r>
      <w:r w:rsidRPr="00771786">
        <w:rPr>
          <w:rFonts w:ascii="AdvPS1E8827" w:hAnsi="AdvPS1E8827" w:cs="AdvPS1E8827"/>
          <w:i/>
          <w:sz w:val="24"/>
          <w:szCs w:val="24"/>
          <w:lang w:eastAsia="ko-KR"/>
        </w:rPr>
        <w:t xml:space="preserve">k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nonzero. Among all systems </w:t>
      </w:r>
      <w:r w:rsidRPr="00771786">
        <w:rPr>
          <w:rFonts w:ascii="AdvPS1E8829" w:hAnsi="AdvPS1E8829" w:cs="AdvPS1E8829"/>
          <w:position w:val="-14"/>
          <w:sz w:val="24"/>
          <w:szCs w:val="24"/>
          <w:lang w:eastAsia="ko-KR"/>
        </w:rPr>
        <w:object w:dxaOrig="740" w:dyaOrig="400">
          <v:shape id="_x0000_i1090" type="#_x0000_t75" style="width:36.7pt;height:20.3pt" o:ole="">
            <v:imagedata r:id="rId134" o:title=""/>
          </v:shape>
          <o:OLEObject Type="Embed" ProgID="Equation.DSMT4" ShapeID="_x0000_i1090" DrawAspect="Content" ObjectID="_1468064865" r:id="rId145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>of this form, the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>fraction of systems where (</w:t>
      </w:r>
      <w:r>
        <w:rPr>
          <w:rFonts w:ascii="AdvPS1E8829" w:hAnsi="AdvPS1E8829" w:cs="AdvPS1E8829"/>
          <w:sz w:val="24"/>
          <w:szCs w:val="24"/>
          <w:lang w:eastAsia="ko-KR"/>
        </w:rPr>
        <w:t>P1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) has the associated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639" w:dyaOrig="360">
          <v:shape id="_x0000_i1091" type="#_x0000_t75" style="width:32.1pt;height:18.2pt" o:ole="">
            <v:imagedata r:id="rId132" o:title=""/>
          </v:shape>
          <o:OLEObject Type="Embed" ProgID="Equation.DSMT4" ShapeID="_x0000_i1091" DrawAspect="Content" ObjectID="_1468064866" r:id="rId146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as its unique solution is</w:t>
      </w:r>
    </w:p>
    <w:p w:rsidR="00306C84" w:rsidRPr="00306C84" w:rsidRDefault="00306C84" w:rsidP="00306C84">
      <w:pPr>
        <w:adjustRightInd w:val="0"/>
        <w:jc w:val="center"/>
        <w:rPr>
          <w:sz w:val="24"/>
          <w:szCs w:val="24"/>
          <w:lang w:eastAsia="ko-KR"/>
        </w:rPr>
      </w:pPr>
      <w:r w:rsidRPr="00771786">
        <w:rPr>
          <w:position w:val="-36"/>
        </w:rPr>
        <w:object w:dxaOrig="4560" w:dyaOrig="840">
          <v:shape id="_x0000_i1092" type="#_x0000_t75" style="width:228.1pt;height:42.05pt" o:ole="">
            <v:imagedata r:id="rId147" o:title=""/>
          </v:shape>
          <o:OLEObject Type="Embed" ProgID="Equation.DSMT4" ShapeID="_x0000_i1092" DrawAspect="Content" ObjectID="_1468064867" r:id="rId148"/>
        </w:object>
      </w:r>
    </w:p>
    <w:p w:rsidR="00306C84" w:rsidRDefault="00306C84" w:rsidP="00306C84">
      <w:pPr>
        <w:pStyle w:val="ListParagraph"/>
        <w:adjustRightInd w:val="0"/>
        <w:ind w:leftChars="0" w:left="720"/>
        <w:rPr>
          <w:sz w:val="24"/>
          <w:szCs w:val="24"/>
          <w:lang w:eastAsia="ko-KR"/>
        </w:rPr>
      </w:pP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</w:p>
    <w:p w:rsidR="00306C84" w:rsidRPr="00306C84" w:rsidRDefault="00306C84" w:rsidP="00306C84">
      <w:pPr>
        <w:pStyle w:val="ListParagraph"/>
        <w:numPr>
          <w:ilvl w:val="0"/>
          <w:numId w:val="43"/>
        </w:numPr>
        <w:adjustRightInd w:val="0"/>
        <w:ind w:leftChars="0"/>
        <w:jc w:val="center"/>
        <w:rPr>
          <w:sz w:val="24"/>
          <w:szCs w:val="24"/>
          <w:u w:val="single"/>
          <w:lang w:eastAsia="ko-KR"/>
        </w:rPr>
      </w:pPr>
      <w:r w:rsidRPr="00306C84">
        <w:rPr>
          <w:i/>
          <w:u w:val="single"/>
        </w:rPr>
        <w:t>k</w:t>
      </w:r>
      <w:r w:rsidRPr="00306C84">
        <w:rPr>
          <w:u w:val="single"/>
        </w:rPr>
        <w:t xml:space="preserve"> </w:t>
      </w:r>
      <w:r w:rsidRPr="00306C84">
        <w:rPr>
          <w:sz w:val="24"/>
          <w:szCs w:val="24"/>
          <w:u w:val="single"/>
        </w:rPr>
        <w:t>simple bounded signal case</w:t>
      </w: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  <w:r w:rsidRPr="00BB57A2">
        <w:rPr>
          <w:sz w:val="24"/>
          <w:szCs w:val="24"/>
          <w:lang w:eastAsia="ko-KR"/>
        </w:rPr>
        <w:t xml:space="preserve">Polytope version of </w:t>
      </w:r>
      <w:r w:rsidRPr="00055551">
        <w:rPr>
          <w:i/>
        </w:rPr>
        <w:t>k</w:t>
      </w:r>
      <w:r w:rsidRPr="00055551">
        <w:t xml:space="preserve"> </w:t>
      </w:r>
      <w:r w:rsidRPr="00306C84">
        <w:rPr>
          <w:sz w:val="24"/>
          <w:szCs w:val="24"/>
        </w:rPr>
        <w:t xml:space="preserve">simple bounded </w:t>
      </w:r>
      <w:proofErr w:type="gramStart"/>
      <w:r w:rsidRPr="00306C84">
        <w:rPr>
          <w:sz w:val="24"/>
          <w:szCs w:val="24"/>
        </w:rPr>
        <w:t>signal</w:t>
      </w:r>
      <w:r>
        <w:t xml:space="preserve"> </w:t>
      </w:r>
      <w:r>
        <w:rPr>
          <w:sz w:val="24"/>
          <w:szCs w:val="24"/>
          <w:lang w:eastAsia="ko-KR"/>
        </w:rPr>
        <w:t>:</w:t>
      </w:r>
      <w:proofErr w:type="gramEnd"/>
      <w:r>
        <w:rPr>
          <w:sz w:val="24"/>
          <w:szCs w:val="24"/>
          <w:lang w:eastAsia="ko-KR"/>
        </w:rPr>
        <w:t xml:space="preserve"> Hypercube</w:t>
      </w:r>
    </w:p>
    <w:p w:rsidR="00306C84" w:rsidRDefault="00306C84" w:rsidP="00306C84">
      <w:pPr>
        <w:adjustRightInd w:val="0"/>
        <w:rPr>
          <w:sz w:val="24"/>
          <w:szCs w:val="24"/>
          <w:lang w:eastAsia="ko-KR"/>
        </w:rPr>
      </w:pPr>
    </w:p>
    <w:p w:rsidR="00306C84" w:rsidRPr="00BB57A2" w:rsidRDefault="00306C84" w:rsidP="00306C84">
      <w:pPr>
        <w:pStyle w:val="MTDisplayEquation"/>
      </w:pPr>
      <w:r>
        <w:tab/>
      </w:r>
      <w:r w:rsidRPr="00306C84">
        <w:rPr>
          <w:position w:val="-16"/>
        </w:rPr>
        <w:object w:dxaOrig="2720" w:dyaOrig="440">
          <v:shape id="_x0000_i1093" type="#_x0000_t75" style="width:135.8pt;height:21.75pt" o:ole="">
            <v:imagedata r:id="rId149" o:title=""/>
          </v:shape>
          <o:OLEObject Type="Embed" ProgID="Equation.DSMT4" ShapeID="_x0000_i1093" DrawAspect="Content" ObjectID="_1468064868" r:id="rId150"/>
        </w:object>
      </w:r>
    </w:p>
    <w:p w:rsidR="00771786" w:rsidRDefault="00771786" w:rsidP="00771786">
      <w:pPr>
        <w:adjustRightInd w:val="0"/>
        <w:rPr>
          <w:sz w:val="24"/>
          <w:szCs w:val="24"/>
          <w:u w:val="single"/>
          <w:lang w:eastAsia="ko-KR"/>
        </w:rPr>
      </w:pPr>
    </w:p>
    <w:p w:rsidR="00306C84" w:rsidRDefault="00306C84" w:rsidP="00306C84">
      <w:pPr>
        <w:adjustRightInd w:val="0"/>
        <w:jc w:val="both"/>
        <w:rPr>
          <w:sz w:val="24"/>
          <w:szCs w:val="24"/>
          <w:u w:val="single"/>
          <w:lang w:eastAsia="ko-KR"/>
        </w:rPr>
      </w:pPr>
      <w:r w:rsidRPr="00BB57A2">
        <w:rPr>
          <w:rFonts w:ascii="AdvPS1E8829" w:hAnsi="AdvPS1E8829" w:cs="AdvPS1E8829"/>
          <w:sz w:val="24"/>
          <w:szCs w:val="24"/>
          <w:u w:val="single"/>
          <w:lang w:eastAsia="ko-KR"/>
        </w:rPr>
        <w:t>Lemma 3.</w:t>
      </w:r>
      <w:r>
        <w:rPr>
          <w:rFonts w:ascii="AdvPS1E8829" w:hAnsi="AdvPS1E8829" w:cs="AdvPS1E8829"/>
          <w:sz w:val="24"/>
          <w:szCs w:val="24"/>
          <w:u w:val="single"/>
          <w:lang w:eastAsia="ko-KR"/>
        </w:rPr>
        <w:t>3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Suppose the columns of </w:t>
      </w:r>
      <w:proofErr w:type="gramStart"/>
      <w:r w:rsidRPr="00771786">
        <w:rPr>
          <w:rFonts w:ascii="AdvPS1E8827" w:hAnsi="AdvPS1E8827" w:cs="AdvPS1E8827"/>
          <w:i/>
          <w:sz w:val="24"/>
          <w:szCs w:val="24"/>
          <w:lang w:eastAsia="ko-KR"/>
        </w:rPr>
        <w:t>A</w:t>
      </w:r>
      <w:proofErr w:type="gramEnd"/>
      <w:r w:rsidRPr="00771786">
        <w:rPr>
          <w:rFonts w:ascii="AdvPS1E8827" w:hAnsi="AdvPS1E8827" w:cs="AdvPS1E8827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are in general position in </w:t>
      </w:r>
      <w:r w:rsidRPr="00771786">
        <w:rPr>
          <w:rFonts w:ascii="AdvPS1E8829" w:hAnsi="AdvPS1E8829" w:cs="AdvPS1E8829"/>
          <w:position w:val="-4"/>
          <w:sz w:val="24"/>
          <w:szCs w:val="24"/>
          <w:lang w:eastAsia="ko-KR"/>
        </w:rPr>
        <w:object w:dxaOrig="360" w:dyaOrig="300">
          <v:shape id="_x0000_i1094" type="#_x0000_t75" style="width:18.2pt;height:14.95pt" o:ole="">
            <v:imagedata r:id="rId126" o:title=""/>
          </v:shape>
          <o:OLEObject Type="Embed" ProgID="Equation.DSMT4" ShapeID="_x0000_i1094" DrawAspect="Content" ObjectID="_1468064869" r:id="rId151"/>
        </w:object>
      </w:r>
      <w:r w:rsidRPr="00771786">
        <w:rPr>
          <w:rFonts w:ascii="AdvPS1E8827" w:hAnsi="AdvPS1E8827" w:cs="AdvPS1E8827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and that the left-hand side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279" w:dyaOrig="360">
          <v:shape id="_x0000_i1095" type="#_x0000_t75" style="width:14.25pt;height:18.2pt" o:ole="">
            <v:imagedata r:id="rId128" o:title=""/>
          </v:shape>
          <o:OLEObject Type="Embed" ProgID="Equation.DSMT4" ShapeID="_x0000_i1095" DrawAspect="Content" ObjectID="_1468064870" r:id="rId152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>of the system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has a sparse solution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880" w:dyaOrig="360">
          <v:shape id="_x0000_i1096" type="#_x0000_t75" style="width:44.2pt;height:18.2pt" o:ole="">
            <v:imagedata r:id="rId130" o:title=""/>
          </v:shape>
          <o:OLEObject Type="Embed" ProgID="Equation.DSMT4" ShapeID="_x0000_i1096" DrawAspect="Content" ObjectID="_1468064871" r:id="rId153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where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639" w:dyaOrig="360">
          <v:shape id="_x0000_i1097" type="#_x0000_t75" style="width:32.1pt;height:18.2pt" o:ole="">
            <v:imagedata r:id="rId132" o:title=""/>
          </v:shape>
          <o:OLEObject Type="Embed" ProgID="Equation.DSMT4" ShapeID="_x0000_i1097" DrawAspect="Content" ObjectID="_1468064872" r:id="rId154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has </w:t>
      </w:r>
      <w:r w:rsidRPr="00771786">
        <w:rPr>
          <w:rFonts w:ascii="AdvPS1E8827" w:hAnsi="AdvPS1E8827" w:cs="AdvPS1E8827"/>
          <w:i/>
          <w:sz w:val="24"/>
          <w:szCs w:val="24"/>
          <w:lang w:eastAsia="ko-KR"/>
        </w:rPr>
        <w:t xml:space="preserve">k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nonzero. Among all systems </w:t>
      </w:r>
      <w:r w:rsidRPr="00771786">
        <w:rPr>
          <w:rFonts w:ascii="AdvPS1E8829" w:hAnsi="AdvPS1E8829" w:cs="AdvPS1E8829"/>
          <w:position w:val="-14"/>
          <w:sz w:val="24"/>
          <w:szCs w:val="24"/>
          <w:lang w:eastAsia="ko-KR"/>
        </w:rPr>
        <w:object w:dxaOrig="740" w:dyaOrig="400">
          <v:shape id="_x0000_i1098" type="#_x0000_t75" style="width:36.7pt;height:20.3pt" o:ole="">
            <v:imagedata r:id="rId134" o:title=""/>
          </v:shape>
          <o:OLEObject Type="Embed" ProgID="Equation.DSMT4" ShapeID="_x0000_i1098" DrawAspect="Content" ObjectID="_1468064873" r:id="rId155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>of this form, the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771786">
        <w:rPr>
          <w:rFonts w:ascii="AdvPS1E8829" w:hAnsi="AdvPS1E8829" w:cs="AdvPS1E8829"/>
          <w:sz w:val="24"/>
          <w:szCs w:val="24"/>
          <w:lang w:eastAsia="ko-KR"/>
        </w:rPr>
        <w:t>fraction of systems where (</w:t>
      </w:r>
      <w:proofErr w:type="spellStart"/>
      <w:r>
        <w:rPr>
          <w:rFonts w:ascii="AdvPS1E8829" w:hAnsi="AdvPS1E8829" w:cs="AdvPS1E8829"/>
          <w:sz w:val="24"/>
          <w:szCs w:val="24"/>
          <w:lang w:eastAsia="ko-KR"/>
        </w:rPr>
        <w:t>feas</w:t>
      </w:r>
      <w:proofErr w:type="spellEnd"/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) has the associated </w:t>
      </w:r>
      <w:r w:rsidRPr="00771786">
        <w:rPr>
          <w:rFonts w:ascii="AdvPS1E8829" w:hAnsi="AdvPS1E8829" w:cs="AdvPS1E8829"/>
          <w:position w:val="-12"/>
          <w:sz w:val="24"/>
          <w:szCs w:val="24"/>
          <w:lang w:eastAsia="ko-KR"/>
        </w:rPr>
        <w:object w:dxaOrig="639" w:dyaOrig="360">
          <v:shape id="_x0000_i1099" type="#_x0000_t75" style="width:32.1pt;height:18.2pt" o:ole="">
            <v:imagedata r:id="rId132" o:title=""/>
          </v:shape>
          <o:OLEObject Type="Embed" ProgID="Equation.DSMT4" ShapeID="_x0000_i1099" DrawAspect="Content" ObjectID="_1468064874" r:id="rId156"/>
        </w:object>
      </w:r>
      <w:r w:rsidRPr="00771786">
        <w:rPr>
          <w:rFonts w:ascii="AdvPS1E8829" w:hAnsi="AdvPS1E8829" w:cs="AdvPS1E8829"/>
          <w:sz w:val="24"/>
          <w:szCs w:val="24"/>
          <w:lang w:eastAsia="ko-KR"/>
        </w:rPr>
        <w:t xml:space="preserve"> as its unique solution is</w:t>
      </w:r>
    </w:p>
    <w:p w:rsidR="00771786" w:rsidRDefault="00DB510B" w:rsidP="00306C84">
      <w:pPr>
        <w:adjustRightInd w:val="0"/>
        <w:jc w:val="center"/>
      </w:pPr>
      <w:r w:rsidRPr="00771786">
        <w:rPr>
          <w:position w:val="-36"/>
        </w:rPr>
        <w:object w:dxaOrig="4500" w:dyaOrig="840">
          <v:shape id="_x0000_i1119" type="#_x0000_t75" style="width:224.9pt;height:42.05pt" o:ole="">
            <v:imagedata r:id="rId157" o:title=""/>
          </v:shape>
          <o:OLEObject Type="Embed" ProgID="Equation.DSMT4" ShapeID="_x0000_i1119" DrawAspect="Content" ObjectID="_1468064875" r:id="rId158"/>
        </w:object>
      </w:r>
    </w:p>
    <w:p w:rsidR="00306C84" w:rsidRDefault="00306C84" w:rsidP="00306C84">
      <w:pPr>
        <w:adjustRightInd w:val="0"/>
      </w:pPr>
    </w:p>
    <w:p w:rsidR="00306C84" w:rsidRDefault="00306C84" w:rsidP="00306C84">
      <w:pPr>
        <w:adjustRightInd w:val="0"/>
      </w:pPr>
    </w:p>
    <w:p w:rsidR="00306C84" w:rsidRDefault="00306C84" w:rsidP="00306C84">
      <w:pPr>
        <w:adjustRightInd w:val="0"/>
      </w:pPr>
      <w:r w:rsidRPr="009C1850">
        <w:rPr>
          <w:rFonts w:ascii="AdvPS1E8829" w:hAnsi="AdvPS1E8829" w:cs="AdvPS1E8829"/>
          <w:sz w:val="24"/>
          <w:szCs w:val="24"/>
          <w:lang w:eastAsia="ko-KR"/>
        </w:rPr>
        <w:t xml:space="preserve">Our interest is to know </w:t>
      </w:r>
      <w:r w:rsidR="00DB510B" w:rsidRPr="009C1850">
        <w:rPr>
          <w:position w:val="-32"/>
        </w:rPr>
        <w:object w:dxaOrig="1280" w:dyaOrig="740">
          <v:shape id="_x0000_i1120" type="#_x0000_t75" style="width:63.8pt;height:36.7pt" o:ole="">
            <v:imagedata r:id="rId159" o:title=""/>
          </v:shape>
          <o:OLEObject Type="Embed" ProgID="Equation.DSMT4" ShapeID="_x0000_i1120" DrawAspect="Content" ObjectID="_1468064876" r:id="rId160"/>
        </w:object>
      </w:r>
    </w:p>
    <w:p w:rsidR="009C1850" w:rsidRDefault="009C1850" w:rsidP="00306C84">
      <w:pPr>
        <w:adjustRightInd w:val="0"/>
      </w:pPr>
    </w:p>
    <w:p w:rsidR="009C1850" w:rsidRDefault="009C1850" w:rsidP="009C1850">
      <w:pPr>
        <w:adjustRightInd w:val="0"/>
        <w:rPr>
          <w:rFonts w:ascii="AdvPS1E8829" w:hAnsi="AdvPS1E8829" w:cs="AdvPS1E8829"/>
          <w:sz w:val="24"/>
          <w:szCs w:val="24"/>
          <w:lang w:eastAsia="ko-KR"/>
        </w:rPr>
      </w:pPr>
      <w:r w:rsidRPr="009C1850">
        <w:rPr>
          <w:rFonts w:ascii="AdvPS1E8829" w:hAnsi="AdvPS1E8829" w:cs="AdvPS1E8829"/>
          <w:sz w:val="24"/>
          <w:szCs w:val="24"/>
          <w:lang w:eastAsia="ko-KR"/>
        </w:rPr>
        <w:t>How does one actually find the face counts mentioned in the above three lemmas?</w:t>
      </w:r>
    </w:p>
    <w:p w:rsidR="009C1850" w:rsidRDefault="009C1850" w:rsidP="009C1850">
      <w:pPr>
        <w:adjustRightInd w:val="0"/>
        <w:jc w:val="center"/>
        <w:rPr>
          <w:rFonts w:ascii="AdvPS4277A1" w:hAnsi="AdvPS4277A1" w:cs="AdvPS4277A1"/>
          <w:sz w:val="21"/>
          <w:szCs w:val="21"/>
          <w:u w:val="single"/>
          <w:lang w:eastAsia="ko-KR"/>
        </w:rPr>
      </w:pPr>
      <w:proofErr w:type="spellStart"/>
      <w:r w:rsidRPr="009C1850">
        <w:rPr>
          <w:rFonts w:ascii="AdvPS1E8825" w:hAnsi="AdvPS1E8825" w:cs="AdvPS1E8825"/>
          <w:sz w:val="21"/>
          <w:szCs w:val="21"/>
          <w:u w:val="single"/>
          <w:lang w:eastAsia="ko-KR"/>
        </w:rPr>
        <w:lastRenderedPageBreak/>
        <w:t>Asymptotics</w:t>
      </w:r>
      <w:proofErr w:type="spellEnd"/>
      <w:r w:rsidRPr="009C1850">
        <w:rPr>
          <w:rFonts w:ascii="AdvPS1E8825" w:hAnsi="AdvPS1E8825" w:cs="AdvPS1E8825"/>
          <w:sz w:val="21"/>
          <w:szCs w:val="21"/>
          <w:u w:val="single"/>
          <w:lang w:eastAsia="ko-KR"/>
        </w:rPr>
        <w:t xml:space="preserve"> of Face Counts </w:t>
      </w:r>
      <w:proofErr w:type="gramStart"/>
      <w:r w:rsidRPr="009C1850">
        <w:rPr>
          <w:rFonts w:ascii="AdvPS1E8825" w:hAnsi="AdvPS1E8825" w:cs="AdvPS1E8825"/>
          <w:sz w:val="21"/>
          <w:szCs w:val="21"/>
          <w:u w:val="single"/>
          <w:lang w:eastAsia="ko-KR"/>
        </w:rPr>
        <w:t>With</w:t>
      </w:r>
      <w:proofErr w:type="gramEnd"/>
      <w:r w:rsidRPr="009C1850">
        <w:rPr>
          <w:rFonts w:ascii="AdvPS1E8825" w:hAnsi="AdvPS1E8825" w:cs="AdvPS1E8825"/>
          <w:sz w:val="21"/>
          <w:szCs w:val="21"/>
          <w:u w:val="single"/>
          <w:lang w:eastAsia="ko-KR"/>
        </w:rPr>
        <w:t xml:space="preserve"> Gaussian Matrices </w:t>
      </w:r>
      <w:r w:rsidRPr="009C1850">
        <w:rPr>
          <w:rFonts w:ascii="AdvPS4277A1" w:hAnsi="AdvPS4277A1" w:cs="AdvPS4277A1"/>
          <w:sz w:val="21"/>
          <w:szCs w:val="21"/>
          <w:u w:val="single"/>
          <w:lang w:eastAsia="ko-KR"/>
        </w:rPr>
        <w:t>A</w:t>
      </w:r>
    </w:p>
    <w:p w:rsidR="009C1850" w:rsidRDefault="009C1850" w:rsidP="009C1850">
      <w:pPr>
        <w:adjustRightInd w:val="0"/>
        <w:rPr>
          <w:rFonts w:ascii="AdvPS4277A1" w:hAnsi="AdvPS4277A1" w:cs="AdvPS4277A1"/>
          <w:sz w:val="21"/>
          <w:szCs w:val="21"/>
          <w:u w:val="single"/>
          <w:lang w:eastAsia="ko-KR"/>
        </w:rPr>
      </w:pPr>
    </w:p>
    <w:p w:rsidR="009C1850" w:rsidRPr="00372CA7" w:rsidRDefault="009C1850" w:rsidP="00372CA7">
      <w:pPr>
        <w:adjustRightInd w:val="0"/>
        <w:jc w:val="both"/>
        <w:rPr>
          <w:sz w:val="24"/>
          <w:szCs w:val="24"/>
          <w:lang w:eastAsia="ko-KR"/>
        </w:rPr>
      </w:pPr>
      <w:r w:rsidRPr="00372CA7">
        <w:rPr>
          <w:sz w:val="24"/>
          <w:szCs w:val="24"/>
          <w:u w:val="single"/>
          <w:lang w:eastAsia="ko-KR"/>
        </w:rPr>
        <w:t>Theorem 1 [5], [10], [11], [13]:</w:t>
      </w:r>
      <w:r w:rsidRPr="00372CA7">
        <w:rPr>
          <w:sz w:val="24"/>
          <w:szCs w:val="24"/>
          <w:lang w:eastAsia="ko-KR"/>
        </w:rPr>
        <w:t xml:space="preserve"> Let the </w:t>
      </w:r>
      <w:r w:rsidRPr="00372CA7">
        <w:rPr>
          <w:position w:val="-6"/>
          <w:sz w:val="24"/>
          <w:szCs w:val="24"/>
          <w:lang w:eastAsia="ko-KR"/>
        </w:rPr>
        <w:object w:dxaOrig="580" w:dyaOrig="279">
          <v:shape id="_x0000_i1100" type="#_x0000_t75" style="width:29.25pt;height:14.25pt" o:ole="">
            <v:imagedata r:id="rId161" o:title=""/>
          </v:shape>
          <o:OLEObject Type="Embed" ProgID="Equation.DSMT4" ShapeID="_x0000_i1100" DrawAspect="Content" ObjectID="_1468064877" r:id="rId162"/>
        </w:object>
      </w:r>
      <w:r w:rsidRPr="00372CA7">
        <w:rPr>
          <w:sz w:val="24"/>
          <w:szCs w:val="24"/>
          <w:lang w:eastAsia="ko-KR"/>
        </w:rPr>
        <w:t xml:space="preserve">random matrix </w:t>
      </w:r>
      <w:r w:rsidRPr="00372CA7">
        <w:rPr>
          <w:i/>
          <w:sz w:val="24"/>
          <w:szCs w:val="24"/>
          <w:lang w:eastAsia="ko-KR"/>
        </w:rPr>
        <w:t>A</w:t>
      </w:r>
      <w:r w:rsidRPr="00372CA7">
        <w:rPr>
          <w:sz w:val="24"/>
          <w:szCs w:val="24"/>
          <w:lang w:eastAsia="ko-KR"/>
        </w:rPr>
        <w:t xml:space="preserve"> have </w:t>
      </w:r>
      <w:proofErr w:type="spellStart"/>
      <w:r w:rsidRPr="00372CA7">
        <w:rPr>
          <w:sz w:val="24"/>
          <w:szCs w:val="24"/>
          <w:lang w:eastAsia="ko-KR"/>
        </w:rPr>
        <w:t>i.i.d</w:t>
      </w:r>
      <w:proofErr w:type="spellEnd"/>
      <w:r w:rsidRPr="00372CA7">
        <w:rPr>
          <w:sz w:val="24"/>
          <w:szCs w:val="24"/>
          <w:lang w:eastAsia="ko-KR"/>
        </w:rPr>
        <w:t xml:space="preserve">. </w:t>
      </w:r>
      <w:r w:rsidRPr="00372CA7">
        <w:rPr>
          <w:position w:val="-14"/>
          <w:sz w:val="24"/>
          <w:szCs w:val="24"/>
          <w:lang w:eastAsia="ko-KR"/>
        </w:rPr>
        <w:object w:dxaOrig="760" w:dyaOrig="400">
          <v:shape id="_x0000_i1101" type="#_x0000_t75" style="width:38.15pt;height:20.3pt" o:ole="">
            <v:imagedata r:id="rId163" o:title=""/>
          </v:shape>
          <o:OLEObject Type="Embed" ProgID="Equation.DSMT4" ShapeID="_x0000_i1101" DrawAspect="Content" ObjectID="_1468064878" r:id="rId164"/>
        </w:object>
      </w:r>
      <w:r w:rsidRPr="00372CA7">
        <w:rPr>
          <w:sz w:val="24"/>
          <w:szCs w:val="24"/>
          <w:lang w:eastAsia="ko-KR"/>
        </w:rPr>
        <w:t xml:space="preserve"> Gaussian elements. Consider sequences of triples </w:t>
      </w:r>
      <w:r w:rsidRPr="00372CA7">
        <w:rPr>
          <w:position w:val="-14"/>
          <w:sz w:val="24"/>
          <w:szCs w:val="24"/>
          <w:lang w:eastAsia="ko-KR"/>
        </w:rPr>
        <w:object w:dxaOrig="880" w:dyaOrig="400">
          <v:shape id="_x0000_i1102" type="#_x0000_t75" style="width:44.2pt;height:20.3pt" o:ole="">
            <v:imagedata r:id="rId165" o:title=""/>
          </v:shape>
          <o:OLEObject Type="Embed" ProgID="Equation.DSMT4" ShapeID="_x0000_i1102" DrawAspect="Content" ObjectID="_1468064879" r:id="rId166"/>
        </w:object>
      </w:r>
      <w:r w:rsidRPr="00372CA7">
        <w:rPr>
          <w:sz w:val="24"/>
          <w:szCs w:val="24"/>
          <w:lang w:eastAsia="ko-KR"/>
        </w:rPr>
        <w:t xml:space="preserve">where </w:t>
      </w:r>
      <w:r w:rsidRPr="00372CA7">
        <w:rPr>
          <w:position w:val="-6"/>
          <w:sz w:val="24"/>
          <w:szCs w:val="24"/>
          <w:lang w:eastAsia="ko-KR"/>
        </w:rPr>
        <w:object w:dxaOrig="780" w:dyaOrig="279">
          <v:shape id="_x0000_i1103" type="#_x0000_t75" style="width:38.85pt;height:14.25pt" o:ole="">
            <v:imagedata r:id="rId167" o:title=""/>
          </v:shape>
          <o:OLEObject Type="Embed" ProgID="Equation.DSMT4" ShapeID="_x0000_i1103" DrawAspect="Content" ObjectID="_1468064880" r:id="rId168"/>
        </w:object>
      </w:r>
      <w:r w:rsidRPr="00372CA7">
        <w:rPr>
          <w:sz w:val="24"/>
          <w:szCs w:val="24"/>
          <w:lang w:eastAsia="ko-KR"/>
        </w:rPr>
        <w:t xml:space="preserve">and </w:t>
      </w:r>
      <w:r w:rsidRPr="00372CA7">
        <w:rPr>
          <w:position w:val="-10"/>
          <w:sz w:val="24"/>
          <w:szCs w:val="24"/>
          <w:lang w:eastAsia="ko-KR"/>
        </w:rPr>
        <w:object w:dxaOrig="720" w:dyaOrig="320">
          <v:shape id="_x0000_i1104" type="#_x0000_t75" style="width:36pt;height:15.7pt" o:ole="">
            <v:imagedata r:id="rId169" o:title=""/>
          </v:shape>
          <o:OLEObject Type="Embed" ProgID="Equation.DSMT4" ShapeID="_x0000_i1104" DrawAspect="Content" ObjectID="_1468064881" r:id="rId170"/>
        </w:object>
      </w:r>
      <w:proofErr w:type="spellStart"/>
      <w:r w:rsidRPr="00372CA7">
        <w:rPr>
          <w:sz w:val="24"/>
          <w:szCs w:val="24"/>
          <w:lang w:eastAsia="ko-KR"/>
        </w:rPr>
        <w:t>and</w:t>
      </w:r>
      <w:proofErr w:type="spellEnd"/>
      <w:r w:rsidRPr="00372CA7">
        <w:rPr>
          <w:sz w:val="24"/>
          <w:szCs w:val="24"/>
          <w:lang w:eastAsia="ko-KR"/>
        </w:rPr>
        <w:t xml:space="preserve"> </w:t>
      </w:r>
      <w:r w:rsidRPr="00372CA7">
        <w:rPr>
          <w:position w:val="-6"/>
          <w:sz w:val="24"/>
          <w:szCs w:val="24"/>
          <w:lang w:eastAsia="ko-KR"/>
        </w:rPr>
        <w:object w:dxaOrig="820" w:dyaOrig="279">
          <v:shape id="_x0000_i1105" type="#_x0000_t75" style="width:41.35pt;height:14.25pt" o:ole="">
            <v:imagedata r:id="rId171" o:title=""/>
          </v:shape>
          <o:OLEObject Type="Embed" ProgID="Equation.DSMT4" ShapeID="_x0000_i1105" DrawAspect="Content" ObjectID="_1468064882" r:id="rId172"/>
        </w:object>
      </w:r>
      <w:r w:rsidRPr="00372CA7">
        <w:rPr>
          <w:sz w:val="24"/>
          <w:szCs w:val="24"/>
          <w:lang w:eastAsia="ko-KR"/>
        </w:rPr>
        <w:t xml:space="preserve"> There are functions </w:t>
      </w:r>
      <w:r w:rsidRPr="00372CA7">
        <w:rPr>
          <w:position w:val="-14"/>
          <w:sz w:val="24"/>
          <w:szCs w:val="24"/>
        </w:rPr>
        <w:object w:dxaOrig="859" w:dyaOrig="400">
          <v:shape id="_x0000_i1106" type="#_x0000_t75" style="width:42.75pt;height:20.3pt" o:ole="">
            <v:imagedata r:id="rId85" o:title=""/>
          </v:shape>
          <o:OLEObject Type="Embed" ProgID="Equation.DSMT4" ShapeID="_x0000_i1106" DrawAspect="Content" ObjectID="_1468064883" r:id="rId173"/>
        </w:object>
      </w:r>
      <w:r w:rsidRPr="00372CA7">
        <w:rPr>
          <w:sz w:val="24"/>
          <w:szCs w:val="24"/>
        </w:rPr>
        <w:t xml:space="preserve">for </w:t>
      </w:r>
      <w:r w:rsidRPr="00372CA7">
        <w:rPr>
          <w:position w:val="-14"/>
          <w:sz w:val="24"/>
          <w:szCs w:val="24"/>
        </w:rPr>
        <w:object w:dxaOrig="1280" w:dyaOrig="400">
          <v:shape id="_x0000_i1107" type="#_x0000_t75" style="width:63.8pt;height:20.3pt" o:ole="">
            <v:imagedata r:id="rId174" o:title=""/>
          </v:shape>
          <o:OLEObject Type="Embed" ProgID="Equation.DSMT4" ShapeID="_x0000_i1107" DrawAspect="Content" ObjectID="_1468064884" r:id="rId175"/>
        </w:object>
      </w:r>
      <w:r w:rsidR="00757A48">
        <w:rPr>
          <w:sz w:val="24"/>
          <w:szCs w:val="24"/>
        </w:rPr>
        <w:t xml:space="preserve">determining </w:t>
      </w:r>
      <w:r w:rsidRPr="00372CA7">
        <w:rPr>
          <w:sz w:val="24"/>
          <w:szCs w:val="24"/>
          <w:lang w:eastAsia="ko-KR"/>
        </w:rPr>
        <w:t xml:space="preserve">phase transitions in face counts </w:t>
      </w:r>
    </w:p>
    <w:p w:rsidR="009C1850" w:rsidRDefault="009C1850" w:rsidP="009C1850">
      <w:pPr>
        <w:adjustRightInd w:val="0"/>
        <w:rPr>
          <w:rFonts w:ascii="AdvPS1E8829" w:hAnsi="AdvPS1E8829" w:cs="AdvPS1E8829"/>
          <w:lang w:eastAsia="ko-KR"/>
        </w:rPr>
      </w:pPr>
    </w:p>
    <w:p w:rsidR="009C1850" w:rsidRDefault="009C1850" w:rsidP="009C1850">
      <w:pPr>
        <w:pStyle w:val="MTDisplayEquation"/>
      </w:pPr>
      <w:r>
        <w:tab/>
      </w:r>
      <w:r w:rsidR="00DB510B" w:rsidRPr="009C1850">
        <w:rPr>
          <w:position w:val="-34"/>
        </w:rPr>
        <w:object w:dxaOrig="3420" w:dyaOrig="800">
          <v:shape id="_x0000_i1121" type="#_x0000_t75" style="width:171.1pt;height:39.9pt" o:ole="">
            <v:imagedata r:id="rId176" o:title=""/>
          </v:shape>
          <o:OLEObject Type="Embed" ProgID="Equation.DSMT4" ShapeID="_x0000_i1121" DrawAspect="Content" ObjectID="_1468064885" r:id="rId177"/>
        </w:object>
      </w:r>
    </w:p>
    <w:p w:rsidR="009C1850" w:rsidRDefault="009C1850" w:rsidP="009C1850">
      <w:pPr>
        <w:rPr>
          <w:lang w:eastAsia="zh-CN"/>
        </w:rPr>
      </w:pPr>
    </w:p>
    <w:p w:rsidR="00BA1646" w:rsidRDefault="00BA1646" w:rsidP="00BA1646">
      <w:pPr>
        <w:adjustRightInd w:val="0"/>
        <w:rPr>
          <w:sz w:val="24"/>
          <w:szCs w:val="24"/>
          <w:lang w:eastAsia="ko-KR"/>
        </w:rPr>
      </w:pPr>
      <w:r w:rsidRPr="00BA1646">
        <w:rPr>
          <w:sz w:val="24"/>
          <w:szCs w:val="24"/>
          <w:lang w:eastAsia="ko-KR"/>
        </w:rPr>
        <w:t>Theorem 1 is known to be true for matrices</w:t>
      </w:r>
      <w:r>
        <w:rPr>
          <w:sz w:val="24"/>
          <w:szCs w:val="24"/>
          <w:lang w:eastAsia="ko-KR"/>
        </w:rPr>
        <w:t xml:space="preserve"> </w:t>
      </w:r>
      <w:r w:rsidRPr="00BA1646">
        <w:rPr>
          <w:sz w:val="24"/>
          <w:szCs w:val="24"/>
          <w:lang w:eastAsia="ko-KR"/>
        </w:rPr>
        <w:t xml:space="preserve">other than Gaussian as well; </w:t>
      </w:r>
    </w:p>
    <w:p w:rsidR="009C1850" w:rsidRDefault="00BA1646" w:rsidP="00BA1646">
      <w:pPr>
        <w:adjustRightInd w:val="0"/>
        <w:rPr>
          <w:sz w:val="24"/>
          <w:szCs w:val="24"/>
          <w:lang w:eastAsia="ko-KR"/>
        </w:rPr>
      </w:pPr>
      <w:r w:rsidRPr="00BA1646">
        <w:rPr>
          <w:sz w:val="24"/>
          <w:szCs w:val="24"/>
          <w:lang w:eastAsia="ko-KR"/>
        </w:rPr>
        <w:t>Fig. 3 displays the three curves referred to in this theorem.</w:t>
      </w:r>
      <w:r>
        <w:rPr>
          <w:sz w:val="24"/>
          <w:szCs w:val="24"/>
          <w:lang w:eastAsia="ko-KR"/>
        </w:rPr>
        <w:t xml:space="preserve"> </w:t>
      </w:r>
      <w:r w:rsidRPr="00BA1646">
        <w:rPr>
          <w:sz w:val="24"/>
          <w:szCs w:val="24"/>
          <w:lang w:eastAsia="ko-KR"/>
        </w:rPr>
        <w:t>One can see that the simplex has the highest transition,</w:t>
      </w:r>
      <w:r>
        <w:rPr>
          <w:sz w:val="24"/>
          <w:szCs w:val="24"/>
          <w:lang w:eastAsia="ko-KR"/>
        </w:rPr>
        <w:t xml:space="preserve"> </w:t>
      </w:r>
      <w:r w:rsidRPr="00BA1646">
        <w:rPr>
          <w:sz w:val="24"/>
          <w:szCs w:val="24"/>
          <w:lang w:eastAsia="ko-KR"/>
        </w:rPr>
        <w:t>and the hypercube the lowest.</w:t>
      </w:r>
    </w:p>
    <w:p w:rsidR="00956A20" w:rsidRDefault="00956A20" w:rsidP="00956A20">
      <w:pPr>
        <w:pStyle w:val="Heading1"/>
        <w:rPr>
          <w:rFonts w:eastAsiaTheme="minorEastAsia"/>
          <w:lang w:eastAsia="ko-KR"/>
        </w:rPr>
      </w:pPr>
      <w:r w:rsidRPr="00956A20">
        <w:rPr>
          <w:rFonts w:eastAsiaTheme="minorEastAsia"/>
          <w:lang w:eastAsia="ko-KR"/>
        </w:rPr>
        <w:t>Finite-N Undersampling theorems</w:t>
      </w:r>
    </w:p>
    <w:p w:rsidR="00956A20" w:rsidRDefault="00BA1646" w:rsidP="00BA1646">
      <w:pPr>
        <w:pStyle w:val="a"/>
        <w:spacing w:line="240" w:lineRule="auto"/>
        <w:ind w:firstLineChars="0" w:firstLine="0"/>
        <w:contextualSpacing/>
      </w:pPr>
      <w:r>
        <w:rPr>
          <w:lang w:eastAsia="en-US"/>
        </w:rPr>
        <w:t xml:space="preserve">The phase transitions </w:t>
      </w:r>
      <w:r w:rsidRPr="00372CA7">
        <w:rPr>
          <w:position w:val="-14"/>
        </w:rPr>
        <w:object w:dxaOrig="859" w:dyaOrig="400">
          <v:shape id="_x0000_i1108" type="#_x0000_t75" style="width:42.75pt;height:20.3pt" o:ole="">
            <v:imagedata r:id="rId85" o:title=""/>
          </v:shape>
          <o:OLEObject Type="Embed" ProgID="Equation.DSMT4" ShapeID="_x0000_i1108" DrawAspect="Content" ObjectID="_1468064886" r:id="rId178"/>
        </w:object>
      </w:r>
      <w:r>
        <w:t xml:space="preserve">discussed in the previous section describe the situation </w:t>
      </w:r>
      <w:r w:rsidRPr="00372CA7">
        <w:rPr>
          <w:position w:val="-6"/>
        </w:rPr>
        <w:object w:dxaOrig="820" w:dyaOrig="279">
          <v:shape id="_x0000_i1109" type="#_x0000_t75" style="width:41.35pt;height:14.25pt" o:ole="">
            <v:imagedata r:id="rId171" o:title=""/>
          </v:shape>
          <o:OLEObject Type="Embed" ProgID="Equation.DSMT4" ShapeID="_x0000_i1109" DrawAspect="Content" ObjectID="_1468064887" r:id="rId179"/>
        </w:object>
      </w:r>
    </w:p>
    <w:p w:rsidR="00BA1646" w:rsidRDefault="00BA1646" w:rsidP="00BA1646">
      <w:pPr>
        <w:pStyle w:val="a"/>
        <w:ind w:firstLineChars="0" w:firstLine="0"/>
      </w:pPr>
      <w:r>
        <w:t>But there are also finite-</w:t>
      </w:r>
      <w:r w:rsidRPr="00BA1646">
        <w:rPr>
          <w:i/>
        </w:rPr>
        <w:t>N</w:t>
      </w:r>
      <w:r>
        <w:t xml:space="preserve"> results.</w:t>
      </w:r>
    </w:p>
    <w:p w:rsidR="00BA1646" w:rsidRDefault="00BA1646" w:rsidP="00BA1646">
      <w:pPr>
        <w:pStyle w:val="a"/>
        <w:ind w:firstLineChars="0" w:firstLine="0"/>
        <w:jc w:val="center"/>
      </w:pPr>
      <w:r w:rsidRPr="00BA1646">
        <w:rPr>
          <w:noProof/>
        </w:rPr>
        <w:drawing>
          <wp:inline distT="0" distB="0" distL="0" distR="0">
            <wp:extent cx="2444178" cy="47000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22" cy="47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46" w:rsidRDefault="002D328C" w:rsidP="00BA1646">
      <w:pPr>
        <w:pStyle w:val="a"/>
        <w:ind w:firstLineChars="0" w:firstLine="0"/>
      </w:pPr>
      <w:r>
        <w:lastRenderedPageBreak/>
        <w:t>Most explicit formula for the expected fraction of successes as a function of sparsity and undersampling and problem size are given for unit-bounded signals. For non-negative and general real signals bounds on the expected fraction of successes have been developed [16].</w:t>
      </w:r>
    </w:p>
    <w:p w:rsidR="002D328C" w:rsidRDefault="00F867D2" w:rsidP="002D328C">
      <w:pPr>
        <w:pStyle w:val="Heading1"/>
        <w:rPr>
          <w:rFonts w:eastAsiaTheme="minorEastAsia"/>
          <w:lang w:eastAsia="ko-KR"/>
        </w:rPr>
      </w:pPr>
      <w:proofErr w:type="spellStart"/>
      <w:r>
        <w:rPr>
          <w:rFonts w:eastAsiaTheme="minorEastAsia"/>
          <w:lang w:eastAsia="ko-KR"/>
        </w:rPr>
        <w:t>Asymptotics</w:t>
      </w:r>
      <w:proofErr w:type="spellEnd"/>
      <w:r w:rsidR="002D328C">
        <w:rPr>
          <w:rFonts w:eastAsiaTheme="minorEastAsia"/>
          <w:lang w:eastAsia="ko-KR"/>
        </w:rPr>
        <w:t xml:space="preserve"> as </w:t>
      </w:r>
      <w:r w:rsidR="002D328C" w:rsidRPr="00372CA7">
        <w:rPr>
          <w:position w:val="-6"/>
          <w:szCs w:val="24"/>
          <w:lang w:eastAsia="ko-KR"/>
        </w:rPr>
        <w:object w:dxaOrig="720" w:dyaOrig="279">
          <v:shape id="_x0000_i1110" type="#_x0000_t75" style="width:36pt;height:14.25pt" o:ole="">
            <v:imagedata r:id="rId181" o:title=""/>
          </v:shape>
          <o:OLEObject Type="Embed" ProgID="Equation.DSMT4" ShapeID="_x0000_i1110" DrawAspect="Content" ObjectID="_1468064888" r:id="rId182"/>
        </w:object>
      </w:r>
    </w:p>
    <w:p w:rsidR="00BA1646" w:rsidRDefault="00DA6794" w:rsidP="00BA1646">
      <w:pPr>
        <w:pStyle w:val="a"/>
        <w:ind w:firstLineChars="0" w:firstLine="0"/>
        <w:rPr>
          <w:rFonts w:ascii="AdvPS1E8829" w:hAnsi="AdvPS1E8829" w:cs="AdvPS1E8829"/>
        </w:rPr>
      </w:pPr>
      <w:r>
        <w:t xml:space="preserve">In Fig. 3, </w:t>
      </w:r>
      <w:r w:rsidRPr="00372CA7">
        <w:rPr>
          <w:position w:val="-14"/>
        </w:rPr>
        <w:object w:dxaOrig="800" w:dyaOrig="400">
          <v:shape id="_x0000_i1111" type="#_x0000_t75" style="width:39.9pt;height:20.3pt" o:ole="">
            <v:imagedata r:id="rId183" o:title=""/>
          </v:shape>
          <o:OLEObject Type="Embed" ProgID="Equation.DSMT4" ShapeID="_x0000_i1111" DrawAspect="Content" ObjectID="_1468064889" r:id="rId184"/>
        </w:object>
      </w:r>
      <w:r>
        <w:t xml:space="preserve">vanishes below </w:t>
      </w:r>
      <w:r w:rsidRPr="00DA6794">
        <w:rPr>
          <w:position w:val="-12"/>
        </w:rPr>
        <w:object w:dxaOrig="639" w:dyaOrig="360">
          <v:shape id="_x0000_i1112" type="#_x0000_t75" style="width:32.1pt;height:18.2pt" o:ole="">
            <v:imagedata r:id="rId185" o:title=""/>
          </v:shape>
          <o:OLEObject Type="Embed" ProgID="Equation.DSMT4" ShapeID="_x0000_i1112" DrawAspect="Content" ObjectID="_1468064890" r:id="rId186"/>
        </w:object>
      </w:r>
      <w:r w:rsidR="00F23D48">
        <w:t xml:space="preserve"> </w:t>
      </w:r>
      <w:proofErr w:type="gramStart"/>
      <w:r w:rsidR="00757A48">
        <w:t>Informally</w:t>
      </w:r>
      <w:proofErr w:type="gramEnd"/>
      <w:r w:rsidR="00F23D48">
        <w:rPr>
          <w:rFonts w:ascii="AdvPS1E8829" w:hAnsi="AdvPS1E8829" w:cs="AdvPS1E8829"/>
        </w:rPr>
        <w:t xml:space="preserve">, we cannot undersample by more than a factor two in this situation. </w:t>
      </w:r>
    </w:p>
    <w:p w:rsidR="00F23D48" w:rsidRPr="00F23D48" w:rsidRDefault="00F23D48" w:rsidP="00F23D48">
      <w:pPr>
        <w:adjustRightInd w:val="0"/>
        <w:rPr>
          <w:rFonts w:ascii="AdvPS1E8829" w:hAnsi="AdvPS1E8829" w:cs="AdvPS1E8829"/>
        </w:rPr>
      </w:pPr>
      <w:r w:rsidRPr="00F23D48">
        <w:rPr>
          <w:rFonts w:ascii="AdvPS1E8829" w:hAnsi="AdvPS1E8829" w:cs="AdvPS1E8829"/>
          <w:sz w:val="24"/>
          <w:szCs w:val="24"/>
          <w:lang w:eastAsia="ko-KR"/>
        </w:rPr>
        <w:t>Much more surprising is the fact that the red and green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F23D48">
        <w:rPr>
          <w:rFonts w:ascii="AdvPS1E8829" w:hAnsi="AdvPS1E8829" w:cs="AdvPS1E8829"/>
          <w:sz w:val="24"/>
          <w:szCs w:val="24"/>
          <w:lang w:eastAsia="ko-KR"/>
        </w:rPr>
        <w:t>curves in Fig. 3 stay positive whenever</w:t>
      </w:r>
      <w:r>
        <w:rPr>
          <w:rFonts w:ascii="AdvPS1E8829" w:hAnsi="AdvPS1E8829" w:cs="AdvPS1E8829"/>
          <w:sz w:val="24"/>
          <w:szCs w:val="24"/>
          <w:lang w:eastAsia="ko-KR"/>
        </w:rPr>
        <w:t xml:space="preserve"> </w:t>
      </w:r>
      <w:r w:rsidRPr="00F23D48">
        <w:rPr>
          <w:position w:val="-6"/>
        </w:rPr>
        <w:object w:dxaOrig="620" w:dyaOrig="279">
          <v:shape id="_x0000_i1113" type="#_x0000_t75" style="width:30.65pt;height:14.25pt" o:ole="">
            <v:imagedata r:id="rId187" o:title=""/>
          </v:shape>
          <o:OLEObject Type="Embed" ProgID="Equation.DSMT4" ShapeID="_x0000_i1113" DrawAspect="Content" ObjectID="_1468064891" r:id="rId188"/>
        </w:object>
      </w:r>
      <w:r>
        <w:rPr>
          <w:sz w:val="24"/>
          <w:szCs w:val="24"/>
          <w:lang w:eastAsia="ko-KR"/>
        </w:rPr>
        <w:t xml:space="preserve"> </w:t>
      </w:r>
      <w:proofErr w:type="gramStart"/>
      <w:r>
        <w:rPr>
          <w:sz w:val="24"/>
          <w:szCs w:val="24"/>
          <w:lang w:eastAsia="ko-KR"/>
        </w:rPr>
        <w:t>This</w:t>
      </w:r>
      <w:proofErr w:type="gramEnd"/>
      <w:r>
        <w:rPr>
          <w:sz w:val="24"/>
          <w:szCs w:val="24"/>
          <w:lang w:eastAsia="ko-KR"/>
        </w:rPr>
        <w:t xml:space="preserve"> says that </w:t>
      </w:r>
      <w:r w:rsidRPr="00F23D48">
        <w:rPr>
          <w:sz w:val="24"/>
          <w:szCs w:val="24"/>
          <w:lang w:eastAsia="ko-KR"/>
        </w:rPr>
        <w:t>t</w:t>
      </w:r>
      <w:r w:rsidRPr="00F23D48">
        <w:rPr>
          <w:rFonts w:ascii="AdvPS1E8829" w:hAnsi="AdvPS1E8829" w:cs="AdvPS1E8829"/>
          <w:sz w:val="24"/>
          <w:szCs w:val="24"/>
          <w:lang w:eastAsia="ko-KR"/>
        </w:rPr>
        <w:t>here is no hard limit on undersampling.</w:t>
      </w:r>
    </w:p>
    <w:p w:rsidR="00F23D48" w:rsidRDefault="00F23D48" w:rsidP="00BA1646">
      <w:pPr>
        <w:pStyle w:val="a"/>
        <w:ind w:firstLineChars="0" w:firstLine="0"/>
      </w:pPr>
    </w:p>
    <w:p w:rsidR="00BA1646" w:rsidRPr="00F867D2" w:rsidRDefault="00F867D2" w:rsidP="00BA1646">
      <w:pPr>
        <w:pStyle w:val="a"/>
        <w:ind w:firstLineChars="0" w:firstLine="0"/>
        <w:rPr>
          <w:rFonts w:ascii="AdvPS1E8827" w:hAnsi="AdvPS1E8827" w:cs="AdvPS1E8827"/>
          <w:u w:val="single"/>
        </w:rPr>
      </w:pPr>
      <w:r w:rsidRPr="00F867D2">
        <w:rPr>
          <w:rFonts w:ascii="AdvPS1E8827" w:hAnsi="AdvPS1E8827" w:cs="AdvPS1E8827"/>
          <w:u w:val="single"/>
        </w:rPr>
        <w:t>Theorem 3 [5]:</w:t>
      </w:r>
    </w:p>
    <w:p w:rsidR="00F867D2" w:rsidRDefault="00F867D2" w:rsidP="00BA1646">
      <w:pPr>
        <w:pStyle w:val="a"/>
        <w:ind w:firstLineChars="0" w:firstLine="0"/>
        <w:rPr>
          <w:rFonts w:ascii="AdvPS1E8827" w:hAnsi="AdvPS1E8827" w:cs="AdvPS1E8827"/>
        </w:rPr>
      </w:pPr>
    </w:p>
    <w:p w:rsidR="00F867D2" w:rsidRDefault="00F867D2" w:rsidP="00F867D2">
      <w:pPr>
        <w:pStyle w:val="a"/>
        <w:ind w:firstLineChars="0" w:firstLine="0"/>
        <w:jc w:val="center"/>
      </w:pPr>
      <w:r w:rsidRPr="00F867D2">
        <w:rPr>
          <w:position w:val="-40"/>
        </w:rPr>
        <w:object w:dxaOrig="2940" w:dyaOrig="920">
          <v:shape id="_x0000_i1114" type="#_x0000_t75" style="width:146.85pt;height:46.35pt" o:ole="">
            <v:imagedata r:id="rId189" o:title=""/>
          </v:shape>
          <o:OLEObject Type="Embed" ProgID="Equation.DSMT4" ShapeID="_x0000_i1114" DrawAspect="Content" ObjectID="_1468064892" r:id="rId190"/>
        </w:object>
      </w:r>
    </w:p>
    <w:p w:rsidR="00BA1646" w:rsidRDefault="00BA1646" w:rsidP="00BA1646">
      <w:pPr>
        <w:pStyle w:val="a"/>
        <w:ind w:firstLineChars="0" w:firstLine="0"/>
      </w:pPr>
    </w:p>
    <w:p w:rsidR="00F867D2" w:rsidRDefault="00F867D2" w:rsidP="00BA1646">
      <w:pPr>
        <w:pStyle w:val="a"/>
        <w:ind w:firstLineChars="0" w:firstLine="0"/>
        <w:rPr>
          <w:rFonts w:ascii="AdvPS1E8829" w:hAnsi="AdvPS1E8829" w:cs="AdvPS1E8829"/>
        </w:rPr>
      </w:pPr>
      <w:r>
        <w:t>I</w:t>
      </w:r>
      <w:r>
        <w:rPr>
          <w:rFonts w:ascii="AdvPS1E8829" w:hAnsi="AdvPS1E8829" w:cs="AdvPS1E8829"/>
        </w:rPr>
        <w:t xml:space="preserve">nformally, we can reconstruct a </w:t>
      </w:r>
      <w:r w:rsidRPr="00F867D2">
        <w:rPr>
          <w:rFonts w:ascii="AdvPS1E8829" w:hAnsi="AdvPS1E8829" w:cs="AdvPS1E8829"/>
          <w:i/>
        </w:rPr>
        <w:t>k</w:t>
      </w:r>
      <w:r>
        <w:rPr>
          <w:rFonts w:ascii="AdvPS1E8829" w:hAnsi="AdvPS1E8829" w:cs="AdvPS1E8829"/>
        </w:rPr>
        <w:t xml:space="preserve">-sparse object from </w:t>
      </w:r>
      <w:r w:rsidRPr="00F867D2">
        <w:rPr>
          <w:rFonts w:ascii="AdvPS1E8829" w:hAnsi="AdvPS1E8829" w:cs="AdvPS1E8829"/>
          <w:i/>
        </w:rPr>
        <w:t>n</w:t>
      </w:r>
      <w:r>
        <w:rPr>
          <w:rFonts w:ascii="AdvPS1E8829" w:hAnsi="AdvPS1E8829" w:cs="AdvPS1E8829"/>
        </w:rPr>
        <w:t xml:space="preserve"> </w:t>
      </w:r>
      <w:proofErr w:type="spellStart"/>
      <w:r>
        <w:rPr>
          <w:rFonts w:ascii="AdvPS1E8829" w:hAnsi="AdvPS1E8829" w:cs="AdvPS1E8829"/>
        </w:rPr>
        <w:t>sampels</w:t>
      </w:r>
      <w:proofErr w:type="spellEnd"/>
      <w:r>
        <w:rPr>
          <w:rFonts w:ascii="AdvPS1E8829" w:hAnsi="AdvPS1E8829" w:cs="AdvPS1E8829"/>
        </w:rPr>
        <w:t xml:space="preserve"> provide </w:t>
      </w:r>
    </w:p>
    <w:p w:rsidR="00BA1646" w:rsidRDefault="00F867D2" w:rsidP="00F867D2">
      <w:pPr>
        <w:pStyle w:val="MTDisplayEquation"/>
      </w:pPr>
      <w:r>
        <w:tab/>
      </w:r>
      <w:r w:rsidRPr="00F867D2">
        <w:rPr>
          <w:position w:val="-30"/>
        </w:rPr>
        <w:object w:dxaOrig="1180" w:dyaOrig="680">
          <v:shape id="_x0000_i1115" type="#_x0000_t75" style="width:59.5pt;height:33.85pt" o:ole="">
            <v:imagedata r:id="rId191" o:title=""/>
          </v:shape>
          <o:OLEObject Type="Embed" ProgID="Equation.DSMT4" ShapeID="_x0000_i1115" DrawAspect="Content" ObjectID="_1468064893" r:id="rId192"/>
        </w:object>
      </w:r>
    </w:p>
    <w:p w:rsidR="00BA1646" w:rsidRDefault="00F867D2" w:rsidP="00BA1646">
      <w:pPr>
        <w:pStyle w:val="a"/>
        <w:ind w:firstLineChars="0" w:firstLine="0"/>
      </w:pPr>
      <w:r>
        <w:t>More precise formulas, effective in finite samples, are available in [16].</w:t>
      </w:r>
    </w:p>
    <w:p w:rsidR="00DC7AD8" w:rsidRDefault="00F867D2" w:rsidP="00DC7AD8">
      <w:pPr>
        <w:pStyle w:val="Heading1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 xml:space="preserve">Universality across matrix ensembles </w:t>
      </w:r>
    </w:p>
    <w:p w:rsidR="00873020" w:rsidRDefault="00F867D2" w:rsidP="00F867D2">
      <w:pPr>
        <w:adjustRightInd w:val="0"/>
        <w:jc w:val="both"/>
        <w:rPr>
          <w:sz w:val="24"/>
          <w:szCs w:val="24"/>
          <w:lang w:eastAsia="ko-KR"/>
        </w:rPr>
      </w:pPr>
      <w:r w:rsidRPr="00F867D2">
        <w:rPr>
          <w:sz w:val="24"/>
          <w:szCs w:val="24"/>
          <w:lang w:eastAsia="ko-KR"/>
        </w:rPr>
        <w:t xml:space="preserve">There is </w:t>
      </w:r>
      <w:r w:rsidR="00757A48">
        <w:rPr>
          <w:sz w:val="24"/>
          <w:szCs w:val="24"/>
          <w:lang w:eastAsia="ko-KR"/>
        </w:rPr>
        <w:t xml:space="preserve">an </w:t>
      </w:r>
      <w:r w:rsidRPr="00F867D2">
        <w:rPr>
          <w:sz w:val="24"/>
          <w:szCs w:val="24"/>
          <w:lang w:eastAsia="ko-KR"/>
        </w:rPr>
        <w:t xml:space="preserve">existing theory proving rigorously that some non-Gaussian matrix ensembles offer phase transitions at the same place as Gaussian ones. In other cases, there </w:t>
      </w:r>
      <w:r w:rsidR="004C3A7A">
        <w:rPr>
          <w:sz w:val="24"/>
          <w:szCs w:val="24"/>
          <w:lang w:eastAsia="ko-KR"/>
        </w:rPr>
        <w:t>are</w:t>
      </w:r>
      <w:r w:rsidRPr="00F867D2">
        <w:rPr>
          <w:sz w:val="24"/>
          <w:szCs w:val="24"/>
          <w:lang w:eastAsia="ko-KR"/>
        </w:rPr>
        <w:t xml:space="preserve"> empirical evidence that they do. </w:t>
      </w:r>
    </w:p>
    <w:p w:rsidR="004C3A7A" w:rsidRDefault="004C3A7A" w:rsidP="00F867D2">
      <w:pPr>
        <w:adjustRightInd w:val="0"/>
        <w:jc w:val="both"/>
        <w:rPr>
          <w:sz w:val="24"/>
          <w:szCs w:val="24"/>
          <w:lang w:eastAsia="ko-KR"/>
        </w:rPr>
      </w:pPr>
    </w:p>
    <w:p w:rsidR="004C3A7A" w:rsidRPr="00F867D2" w:rsidRDefault="004C3A7A" w:rsidP="004C3A7A">
      <w:pPr>
        <w:adjustRightInd w:val="0"/>
        <w:rPr>
          <w:sz w:val="24"/>
          <w:szCs w:val="24"/>
          <w:lang w:eastAsia="ko-KR"/>
        </w:rPr>
      </w:pPr>
      <w:r w:rsidRPr="004C3A7A">
        <w:rPr>
          <w:sz w:val="24"/>
          <w:szCs w:val="24"/>
          <w:lang w:eastAsia="ko-KR"/>
        </w:rPr>
        <w:t>For the non-Gaussian</w:t>
      </w:r>
      <w:r>
        <w:rPr>
          <w:sz w:val="24"/>
          <w:szCs w:val="24"/>
          <w:lang w:eastAsia="ko-KR"/>
        </w:rPr>
        <w:t xml:space="preserve"> </w:t>
      </w:r>
      <w:r w:rsidRPr="004C3A7A">
        <w:rPr>
          <w:sz w:val="24"/>
          <w:szCs w:val="24"/>
          <w:lang w:eastAsia="ko-KR"/>
        </w:rPr>
        <w:t>ensembles the fact that phase diagram behavior matches</w:t>
      </w:r>
      <w:r>
        <w:rPr>
          <w:sz w:val="24"/>
          <w:szCs w:val="24"/>
          <w:lang w:eastAsia="ko-KR"/>
        </w:rPr>
        <w:t xml:space="preserve"> </w:t>
      </w:r>
      <w:r w:rsidRPr="004C3A7A">
        <w:rPr>
          <w:sz w:val="24"/>
          <w:szCs w:val="24"/>
          <w:lang w:eastAsia="ko-KR"/>
        </w:rPr>
        <w:t>the Gaussian case goes far beyond current theory.</w:t>
      </w:r>
    </w:p>
    <w:p w:rsidR="00873020" w:rsidRDefault="001E4F17" w:rsidP="001E4F17">
      <w:pPr>
        <w:pStyle w:val="a"/>
        <w:jc w:val="left"/>
        <w:rPr>
          <w:rFonts w:eastAsiaTheme="minorEastAsia"/>
        </w:rPr>
      </w:pPr>
      <w:r w:rsidRPr="00F867D2">
        <w:rPr>
          <w:rFonts w:eastAsiaTheme="minorEastAsia"/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708D3EED" wp14:editId="75B40ECB">
            <wp:simplePos x="0" y="0"/>
            <wp:positionH relativeFrom="column">
              <wp:posOffset>29210</wp:posOffset>
            </wp:positionH>
            <wp:positionV relativeFrom="paragraph">
              <wp:posOffset>0</wp:posOffset>
            </wp:positionV>
            <wp:extent cx="3067685" cy="3672840"/>
            <wp:effectExtent l="0" t="0" r="0" b="0"/>
            <wp:wrapTight wrapText="bothSides">
              <wp:wrapPolygon edited="0">
                <wp:start x="0" y="0"/>
                <wp:lineTo x="0" y="21510"/>
                <wp:lineTo x="21461" y="21510"/>
                <wp:lineTo x="214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F17">
        <w:rPr>
          <w:rFonts w:eastAsiaTheme="minorEastAsia"/>
          <w:noProof/>
        </w:rPr>
        <w:drawing>
          <wp:anchor distT="0" distB="0" distL="114300" distR="114300" simplePos="0" relativeHeight="251657728" behindDoc="1" locked="0" layoutInCell="1" allowOverlap="1" wp14:anchorId="52BEAFE3" wp14:editId="786E7BF1">
            <wp:simplePos x="0" y="0"/>
            <wp:positionH relativeFrom="column">
              <wp:posOffset>3171190</wp:posOffset>
            </wp:positionH>
            <wp:positionV relativeFrom="paragraph">
              <wp:posOffset>250190</wp:posOffset>
            </wp:positionV>
            <wp:extent cx="2625725" cy="2534920"/>
            <wp:effectExtent l="0" t="0" r="0" b="0"/>
            <wp:wrapTight wrapText="bothSides">
              <wp:wrapPolygon edited="0">
                <wp:start x="0" y="0"/>
                <wp:lineTo x="0" y="21427"/>
                <wp:lineTo x="21469" y="21427"/>
                <wp:lineTo x="2146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D2" w:rsidRDefault="00F867D2" w:rsidP="00F867D2">
      <w:pPr>
        <w:pStyle w:val="a"/>
        <w:ind w:firstLineChars="0" w:firstLine="0"/>
        <w:rPr>
          <w:rFonts w:eastAsiaTheme="minorEastAsia"/>
        </w:rPr>
      </w:pPr>
    </w:p>
    <w:p w:rsidR="004C3A7A" w:rsidRDefault="004C3A7A" w:rsidP="00F867D2">
      <w:pPr>
        <w:pStyle w:val="a"/>
        <w:ind w:firstLineChars="0" w:firstLine="0"/>
        <w:rPr>
          <w:rFonts w:eastAsiaTheme="minorEastAsia"/>
        </w:rPr>
      </w:pPr>
    </w:p>
    <w:p w:rsidR="004C3A7A" w:rsidRDefault="004C3A7A" w:rsidP="00F867D2">
      <w:pPr>
        <w:pStyle w:val="a"/>
        <w:ind w:firstLineChars="0" w:firstLine="0"/>
        <w:rPr>
          <w:rFonts w:eastAsiaTheme="minorEastAsia"/>
        </w:rPr>
      </w:pPr>
    </w:p>
    <w:p w:rsidR="004C3A7A" w:rsidRDefault="004C3A7A" w:rsidP="00F867D2">
      <w:pPr>
        <w:pStyle w:val="a"/>
        <w:ind w:firstLineChars="0" w:firstLine="0"/>
        <w:rPr>
          <w:rFonts w:eastAsiaTheme="minorEastAsia"/>
        </w:rPr>
      </w:pPr>
    </w:p>
    <w:p w:rsidR="004C3A7A" w:rsidRPr="001E4F17" w:rsidRDefault="001E4F17" w:rsidP="001E4F17">
      <w:pPr>
        <w:pStyle w:val="Heading1"/>
        <w:rPr>
          <w:rFonts w:eastAsiaTheme="minorEastAsia"/>
        </w:rPr>
      </w:pPr>
      <w:r w:rsidRPr="001E4F17">
        <w:rPr>
          <w:rFonts w:eastAsiaTheme="minorEastAsia"/>
          <w:lang w:eastAsia="ko-KR"/>
        </w:rPr>
        <w:t xml:space="preserve">Other undersampling theorems </w:t>
      </w:r>
    </w:p>
    <w:p w:rsidR="000F55C3" w:rsidRDefault="001E4F17" w:rsidP="00C30503">
      <w:pPr>
        <w:adjustRightInd w:val="0"/>
        <w:rPr>
          <w:sz w:val="24"/>
          <w:szCs w:val="24"/>
          <w:lang w:eastAsia="ko-KR"/>
        </w:rPr>
      </w:pPr>
      <w:r w:rsidRPr="00C30503">
        <w:rPr>
          <w:sz w:val="24"/>
          <w:szCs w:val="24"/>
          <w:lang w:eastAsia="ko-KR"/>
        </w:rPr>
        <w:t>Many undersampling theorems exist</w:t>
      </w:r>
      <w:r w:rsidR="00C30503" w:rsidRPr="00C30503">
        <w:rPr>
          <w:sz w:val="24"/>
          <w:szCs w:val="24"/>
          <w:lang w:eastAsia="ko-KR"/>
        </w:rPr>
        <w:t xml:space="preserve">, which may not be </w:t>
      </w:r>
      <w:r w:rsidRPr="00C30503">
        <w:rPr>
          <w:sz w:val="24"/>
          <w:szCs w:val="24"/>
          <w:lang w:eastAsia="ko-KR"/>
        </w:rPr>
        <w:t>precise, as</w:t>
      </w:r>
      <w:r w:rsidR="00C30503" w:rsidRPr="00C30503">
        <w:rPr>
          <w:sz w:val="24"/>
          <w:szCs w:val="24"/>
          <w:lang w:eastAsia="ko-KR"/>
        </w:rPr>
        <w:t xml:space="preserve"> </w:t>
      </w:r>
      <w:r w:rsidRPr="00C30503">
        <w:rPr>
          <w:sz w:val="24"/>
          <w:szCs w:val="24"/>
          <w:lang w:eastAsia="ko-KR"/>
        </w:rPr>
        <w:t>they do not explain precisely the boundary between success and failure</w:t>
      </w:r>
      <w:r w:rsidR="00C30503" w:rsidRPr="00C30503">
        <w:rPr>
          <w:sz w:val="24"/>
          <w:szCs w:val="24"/>
          <w:lang w:eastAsia="ko-KR"/>
        </w:rPr>
        <w:t xml:space="preserve">. </w:t>
      </w:r>
    </w:p>
    <w:p w:rsidR="000F55C3" w:rsidRDefault="000F55C3" w:rsidP="00C30503">
      <w:pPr>
        <w:adjustRightInd w:val="0"/>
        <w:rPr>
          <w:sz w:val="24"/>
          <w:szCs w:val="24"/>
          <w:lang w:eastAsia="ko-KR"/>
        </w:rPr>
      </w:pPr>
    </w:p>
    <w:p w:rsidR="001E4F17" w:rsidRDefault="000F55C3" w:rsidP="00C30503">
      <w:pPr>
        <w:adjustRightInd w:val="0"/>
        <w:rPr>
          <w:rFonts w:eastAsiaTheme="majorEastAsia" w:cstheme="majorBidi"/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One such example is based on RIP</w:t>
      </w:r>
      <w:r w:rsidR="00757A48">
        <w:rPr>
          <w:sz w:val="24"/>
          <w:szCs w:val="24"/>
          <w:lang w:eastAsia="ko-KR"/>
        </w:rPr>
        <w:t>.</w:t>
      </w:r>
      <w:r w:rsidR="001E4F17" w:rsidRPr="00C30503">
        <w:rPr>
          <w:rFonts w:eastAsiaTheme="majorEastAsia" w:cstheme="majorBidi"/>
          <w:sz w:val="24"/>
          <w:szCs w:val="24"/>
          <w:lang w:eastAsia="ko-KR"/>
        </w:rPr>
        <w:t xml:space="preserve"> </w:t>
      </w:r>
    </w:p>
    <w:p w:rsidR="00475E2E" w:rsidRDefault="00475E2E" w:rsidP="00C30503">
      <w:pPr>
        <w:adjustRightInd w:val="0"/>
        <w:rPr>
          <w:rFonts w:eastAsiaTheme="majorEastAsia" w:cstheme="majorBidi"/>
          <w:sz w:val="24"/>
          <w:szCs w:val="24"/>
          <w:lang w:eastAsia="ko-KR"/>
        </w:rPr>
      </w:pPr>
    </w:p>
    <w:p w:rsidR="000F55C3" w:rsidRPr="000F55C3" w:rsidRDefault="000F55C3" w:rsidP="000F55C3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A</w:t>
      </w:r>
      <w:r w:rsidRPr="000F55C3">
        <w:rPr>
          <w:sz w:val="24"/>
          <w:szCs w:val="24"/>
          <w:lang w:eastAsia="ko-KR"/>
        </w:rPr>
        <w:t xml:space="preserve"> typical result has the following form: if the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 xml:space="preserve">RIP constants of </w:t>
      </w:r>
      <w:proofErr w:type="gramStart"/>
      <w:r w:rsidRPr="00757A48">
        <w:rPr>
          <w:i/>
          <w:sz w:val="24"/>
          <w:szCs w:val="24"/>
          <w:lang w:eastAsia="ko-KR"/>
        </w:rPr>
        <w:t>A</w:t>
      </w:r>
      <w:proofErr w:type="gramEnd"/>
      <w:r w:rsidRPr="000F55C3">
        <w:rPr>
          <w:sz w:val="24"/>
          <w:szCs w:val="24"/>
          <w:lang w:eastAsia="ko-KR"/>
        </w:rPr>
        <w:t xml:space="preserve"> are appropriately bounded, this</w:t>
      </w: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  <w:proofErr w:type="gramStart"/>
      <w:r w:rsidRPr="000F55C3">
        <w:rPr>
          <w:sz w:val="24"/>
          <w:szCs w:val="24"/>
          <w:lang w:eastAsia="ko-KR"/>
        </w:rPr>
        <w:t>algorithm</w:t>
      </w:r>
      <w:proofErr w:type="gramEnd"/>
      <w:r w:rsidRPr="000F55C3">
        <w:rPr>
          <w:sz w:val="24"/>
          <w:szCs w:val="24"/>
          <w:lang w:eastAsia="ko-KR"/>
        </w:rPr>
        <w:t xml:space="preserve"> exactly reconstructs.</w:t>
      </w: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  <w:r w:rsidRPr="000F55C3">
        <w:rPr>
          <w:sz w:val="24"/>
          <w:szCs w:val="24"/>
          <w:lang w:eastAsia="ko-KR"/>
        </w:rPr>
        <w:t>The RIP constants can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 xml:space="preserve">in principle be obtained once the matrix </w:t>
      </w:r>
      <w:r w:rsidRPr="00757A48">
        <w:rPr>
          <w:i/>
          <w:sz w:val="24"/>
          <w:szCs w:val="24"/>
          <w:lang w:eastAsia="ko-KR"/>
        </w:rPr>
        <w:t>A</w:t>
      </w:r>
      <w:r w:rsidRPr="000F55C3">
        <w:rPr>
          <w:sz w:val="24"/>
          <w:szCs w:val="24"/>
          <w:lang w:eastAsia="ko-KR"/>
        </w:rPr>
        <w:t xml:space="preserve"> is specified;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however</w:t>
      </w:r>
      <w:proofErr w:type="gramStart"/>
      <w:r w:rsidRPr="000F55C3">
        <w:rPr>
          <w:sz w:val="24"/>
          <w:szCs w:val="24"/>
          <w:lang w:eastAsia="ko-KR"/>
        </w:rPr>
        <w:t xml:space="preserve">, </w:t>
      </w:r>
      <w:r>
        <w:rPr>
          <w:sz w:val="24"/>
          <w:szCs w:val="24"/>
          <w:lang w:eastAsia="ko-KR"/>
        </w:rPr>
        <w:t xml:space="preserve"> c</w:t>
      </w:r>
      <w:r w:rsidRPr="000F55C3">
        <w:rPr>
          <w:sz w:val="24"/>
          <w:szCs w:val="24"/>
          <w:lang w:eastAsia="ko-KR"/>
        </w:rPr>
        <w:t>omputing</w:t>
      </w:r>
      <w:proofErr w:type="gramEnd"/>
      <w:r w:rsidRPr="000F55C3">
        <w:rPr>
          <w:sz w:val="24"/>
          <w:szCs w:val="24"/>
          <w:lang w:eastAsia="ko-KR"/>
        </w:rPr>
        <w:t xml:space="preserve"> the RIP constants seems to require a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 xml:space="preserve">massive combinatorial enumeration. </w:t>
      </w: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  <w:r w:rsidRPr="000F55C3">
        <w:rPr>
          <w:sz w:val="24"/>
          <w:szCs w:val="24"/>
          <w:lang w:eastAsia="ko-KR"/>
        </w:rPr>
        <w:t>Currently, no large deterministic matrices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are known to have useful RIP constants. Large Gaussian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random matrices do typically have useful RIP constants.</w:t>
      </w:r>
    </w:p>
    <w:p w:rsidR="000F55C3" w:rsidRPr="000F55C3" w:rsidRDefault="000F55C3" w:rsidP="000F55C3">
      <w:pPr>
        <w:adjustRightInd w:val="0"/>
        <w:rPr>
          <w:sz w:val="24"/>
          <w:szCs w:val="24"/>
          <w:lang w:eastAsia="ko-KR"/>
        </w:rPr>
      </w:pPr>
    </w:p>
    <w:p w:rsidR="000F55C3" w:rsidRPr="000F55C3" w:rsidRDefault="000F55C3" w:rsidP="000F55C3">
      <w:pPr>
        <w:adjustRightInd w:val="0"/>
        <w:rPr>
          <w:sz w:val="24"/>
          <w:szCs w:val="24"/>
          <w:lang w:eastAsia="ko-KR"/>
        </w:rPr>
      </w:pPr>
      <w:r w:rsidRPr="000F55C3">
        <w:rPr>
          <w:sz w:val="24"/>
          <w:szCs w:val="24"/>
          <w:lang w:eastAsia="ko-KR"/>
        </w:rPr>
        <w:t>Using the best known bounds on RIP constants for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Gaussian random matrices, Blanchard et al. [42] were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able to reinterpret several well-known recovery results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implied by RIP assumptions. The reinterpretations provide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lower bounds on the phase transition location for some</w:t>
      </w: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  <w:r w:rsidRPr="000F55C3">
        <w:rPr>
          <w:sz w:val="24"/>
          <w:szCs w:val="24"/>
          <w:lang w:eastAsia="ko-KR"/>
        </w:rPr>
        <w:t xml:space="preserve">Popular algorithms. </w:t>
      </w:r>
      <w:r>
        <w:rPr>
          <w:sz w:val="24"/>
          <w:szCs w:val="24"/>
          <w:lang w:eastAsia="ko-KR"/>
        </w:rPr>
        <w:t xml:space="preserve"> </w:t>
      </w: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</w:p>
    <w:p w:rsidR="000F55C3" w:rsidRDefault="000F55C3" w:rsidP="00475E2E">
      <w:pPr>
        <w:adjustRightInd w:val="0"/>
        <w:rPr>
          <w:rFonts w:eastAsiaTheme="majorEastAsia" w:cstheme="majorBidi"/>
          <w:sz w:val="24"/>
          <w:szCs w:val="24"/>
          <w:lang w:eastAsia="ko-KR"/>
        </w:rPr>
      </w:pPr>
    </w:p>
    <w:p w:rsidR="000F55C3" w:rsidRDefault="000F55C3" w:rsidP="00475E2E">
      <w:pPr>
        <w:adjustRightInd w:val="0"/>
        <w:rPr>
          <w:rFonts w:eastAsiaTheme="majorEastAsia" w:cstheme="majorBidi"/>
          <w:sz w:val="24"/>
          <w:szCs w:val="24"/>
          <w:lang w:eastAsia="ko-KR"/>
        </w:rPr>
      </w:pPr>
    </w:p>
    <w:p w:rsidR="000F55C3" w:rsidRDefault="000F55C3" w:rsidP="000F55C3">
      <w:pPr>
        <w:adjustRightInd w:val="0"/>
        <w:jc w:val="center"/>
        <w:rPr>
          <w:rFonts w:eastAsiaTheme="majorEastAsia" w:cstheme="majorBidi"/>
          <w:sz w:val="24"/>
          <w:szCs w:val="24"/>
          <w:lang w:eastAsia="ko-KR"/>
        </w:rPr>
      </w:pPr>
      <w:r w:rsidRPr="00C30503">
        <w:rPr>
          <w:noProof/>
          <w:sz w:val="24"/>
          <w:szCs w:val="24"/>
          <w:lang w:eastAsia="ko-KR"/>
        </w:rPr>
        <w:lastRenderedPageBreak/>
        <w:drawing>
          <wp:inline distT="0" distB="0" distL="0" distR="0" wp14:anchorId="7A2BC852" wp14:editId="7CB0FC1A">
            <wp:extent cx="3302240" cy="25835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64" cy="25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C3" w:rsidRDefault="000F55C3" w:rsidP="000F55C3">
      <w:pPr>
        <w:adjustRightInd w:val="0"/>
        <w:jc w:val="center"/>
        <w:rPr>
          <w:rFonts w:eastAsiaTheme="majorEastAsia" w:cstheme="majorBidi"/>
          <w:sz w:val="24"/>
          <w:szCs w:val="24"/>
          <w:lang w:eastAsia="ko-KR"/>
        </w:rPr>
      </w:pP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  <w:r w:rsidRPr="000F55C3">
        <w:rPr>
          <w:sz w:val="24"/>
          <w:szCs w:val="24"/>
          <w:lang w:eastAsia="ko-KR"/>
        </w:rPr>
        <w:t>As Fig. 6 shows, the RIP-based results,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>even with the best known constants, are much weaker than</w:t>
      </w:r>
      <w:r>
        <w:rPr>
          <w:sz w:val="24"/>
          <w:szCs w:val="24"/>
          <w:lang w:eastAsia="ko-KR"/>
        </w:rPr>
        <w:t xml:space="preserve"> </w:t>
      </w:r>
      <w:r w:rsidRPr="000F55C3">
        <w:rPr>
          <w:sz w:val="24"/>
          <w:szCs w:val="24"/>
          <w:lang w:eastAsia="ko-KR"/>
        </w:rPr>
        <w:t xml:space="preserve">the results we have seen in Fig. 3. </w:t>
      </w: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</w:p>
    <w:p w:rsidR="000F55C3" w:rsidRDefault="000F55C3" w:rsidP="000F55C3">
      <w:pPr>
        <w:adjustRightInd w:val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The phase boundaries using these bounds </w:t>
      </w:r>
      <w:r w:rsidRPr="00C30503">
        <w:rPr>
          <w:sz w:val="24"/>
          <w:szCs w:val="24"/>
          <w:lang w:eastAsia="ko-KR"/>
        </w:rPr>
        <w:t>are substantially below the precise boundary</w:t>
      </w:r>
      <w:r>
        <w:rPr>
          <w:sz w:val="24"/>
          <w:szCs w:val="24"/>
          <w:lang w:eastAsia="ko-KR"/>
        </w:rPr>
        <w:t xml:space="preserve"> </w:t>
      </w:r>
      <w:r w:rsidRPr="00C30503">
        <w:rPr>
          <w:sz w:val="24"/>
          <w:szCs w:val="24"/>
          <w:lang w:eastAsia="ko-KR"/>
        </w:rPr>
        <w:t xml:space="preserve">(derived via polytope theory) and even lower than the method of </w:t>
      </w:r>
      <w:proofErr w:type="spellStart"/>
      <w:r w:rsidRPr="00C30503">
        <w:rPr>
          <w:sz w:val="24"/>
          <w:szCs w:val="24"/>
          <w:lang w:eastAsia="ko-KR"/>
        </w:rPr>
        <w:t>Rudelson</w:t>
      </w:r>
      <w:proofErr w:type="spellEnd"/>
      <w:r w:rsidRPr="00C30503">
        <w:rPr>
          <w:sz w:val="24"/>
          <w:szCs w:val="24"/>
          <w:lang w:eastAsia="ko-KR"/>
        </w:rPr>
        <w:t xml:space="preserve"> and </w:t>
      </w:r>
      <w:proofErr w:type="spellStart"/>
      <w:r w:rsidRPr="00C30503">
        <w:rPr>
          <w:sz w:val="24"/>
          <w:szCs w:val="24"/>
          <w:lang w:eastAsia="ko-KR"/>
        </w:rPr>
        <w:t>Vershynin</w:t>
      </w:r>
      <w:proofErr w:type="spellEnd"/>
    </w:p>
    <w:p w:rsidR="00C30503" w:rsidRDefault="00C30503" w:rsidP="00C30503">
      <w:pPr>
        <w:adjustRightInd w:val="0"/>
        <w:rPr>
          <w:sz w:val="24"/>
          <w:szCs w:val="24"/>
          <w:lang w:eastAsia="ko-KR"/>
        </w:rPr>
      </w:pPr>
    </w:p>
    <w:p w:rsidR="000F55C3" w:rsidRDefault="00DB510B" w:rsidP="00C30503">
      <w:pPr>
        <w:adjustRightInd w:val="0"/>
      </w:pPr>
      <w:r>
        <w:t xml:space="preserve">Weak Phase transitions:              </w:t>
      </w:r>
      <w:r w:rsidRPr="009C1850">
        <w:rPr>
          <w:position w:val="-34"/>
        </w:rPr>
        <w:object w:dxaOrig="3519" w:dyaOrig="800">
          <v:shape id="_x0000_i1117" type="#_x0000_t75" style="width:176.1pt;height:39.9pt" o:ole="">
            <v:imagedata r:id="rId196" o:title=""/>
          </v:shape>
          <o:OLEObject Type="Embed" ProgID="Equation.DSMT4" ShapeID="_x0000_i1117" DrawAspect="Content" ObjectID="_1468064894" r:id="rId197"/>
        </w:object>
      </w:r>
    </w:p>
    <w:p w:rsidR="00DB510B" w:rsidRDefault="00DB510B" w:rsidP="00C30503">
      <w:pPr>
        <w:adjustRightInd w:val="0"/>
      </w:pPr>
    </w:p>
    <w:p w:rsidR="00DB510B" w:rsidRDefault="00DB510B" w:rsidP="00C30503">
      <w:pPr>
        <w:adjustRightInd w:val="0"/>
        <w:rPr>
          <w:sz w:val="24"/>
          <w:szCs w:val="24"/>
          <w:lang w:eastAsia="ko-KR"/>
        </w:rPr>
      </w:pPr>
      <w:r>
        <w:t xml:space="preserve">Strong </w:t>
      </w:r>
      <w:r>
        <w:t>Phase transitions:</w:t>
      </w:r>
      <w:r>
        <w:t xml:space="preserve">             </w:t>
      </w:r>
      <w:r>
        <w:t xml:space="preserve"> </w:t>
      </w:r>
      <w:r w:rsidRPr="00DB510B">
        <w:rPr>
          <w:position w:val="-34"/>
        </w:rPr>
        <w:object w:dxaOrig="4740" w:dyaOrig="800">
          <v:shape id="_x0000_i1118" type="#_x0000_t75" style="width:237.05pt;height:39.9pt" o:ole="">
            <v:imagedata r:id="rId198" o:title=""/>
          </v:shape>
          <o:OLEObject Type="Embed" ProgID="Equation.DSMT4" ShapeID="_x0000_i1118" DrawAspect="Content" ObjectID="_1468064895" r:id="rId199"/>
        </w:object>
      </w:r>
    </w:p>
    <w:p w:rsidR="00C30503" w:rsidRPr="00C30503" w:rsidRDefault="00C30503" w:rsidP="00C30503">
      <w:pPr>
        <w:adjustRightInd w:val="0"/>
        <w:jc w:val="center"/>
        <w:rPr>
          <w:sz w:val="24"/>
          <w:szCs w:val="24"/>
          <w:lang w:eastAsia="ko-KR"/>
        </w:rPr>
      </w:pPr>
    </w:p>
    <w:p w:rsidR="00873020" w:rsidRDefault="00873020" w:rsidP="00873020">
      <w:pPr>
        <w:pStyle w:val="Subtitle"/>
        <w:rPr>
          <w:lang w:eastAsia="ko-KR"/>
        </w:rPr>
      </w:pPr>
      <w:r>
        <w:rPr>
          <w:rFonts w:hint="eastAsia"/>
          <w:lang w:eastAsia="ko-KR"/>
        </w:rPr>
        <w:t>Reference</w:t>
      </w:r>
      <w:r w:rsidR="00BA1646">
        <w:rPr>
          <w:lang w:eastAsia="ko-KR"/>
        </w:rPr>
        <w:t>s</w:t>
      </w:r>
    </w:p>
    <w:p w:rsidR="00F10E10" w:rsidRPr="00F10E10" w:rsidRDefault="00F10E10" w:rsidP="00F10E10">
      <w:pPr>
        <w:rPr>
          <w:lang w:eastAsia="ko-KR"/>
        </w:rPr>
      </w:pPr>
    </w:p>
    <w:p w:rsidR="000D065A" w:rsidRPr="002D328C" w:rsidRDefault="00D275A0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[1] </w:t>
      </w:r>
      <w:proofErr w:type="spellStart"/>
      <w:r w:rsidR="000D065A" w:rsidRPr="002D328C">
        <w:rPr>
          <w:sz w:val="16"/>
          <w:szCs w:val="16"/>
          <w:lang w:eastAsia="ko-KR"/>
        </w:rPr>
        <w:t>SparseLab</w:t>
      </w:r>
      <w:proofErr w:type="spellEnd"/>
      <w:r w:rsidR="000D065A" w:rsidRPr="002D328C">
        <w:rPr>
          <w:sz w:val="16"/>
          <w:szCs w:val="16"/>
          <w:lang w:eastAsia="ko-KR"/>
        </w:rPr>
        <w:t xml:space="preserve">. </w:t>
      </w:r>
      <w:proofErr w:type="spellStart"/>
      <w:r w:rsidR="000D065A" w:rsidRPr="002D328C">
        <w:rPr>
          <w:sz w:val="16"/>
          <w:szCs w:val="16"/>
          <w:lang w:eastAsia="ko-KR"/>
        </w:rPr>
        <w:t>BSeeking</w:t>
      </w:r>
      <w:proofErr w:type="spellEnd"/>
      <w:r w:rsidR="000D065A" w:rsidRPr="002D328C">
        <w:rPr>
          <w:sz w:val="16"/>
          <w:szCs w:val="16"/>
          <w:lang w:eastAsia="ko-KR"/>
        </w:rPr>
        <w:t xml:space="preserve"> sparse solutions</w:t>
      </w:r>
      <w:r w:rsidRPr="002D328C">
        <w:rPr>
          <w:sz w:val="16"/>
          <w:szCs w:val="16"/>
          <w:lang w:eastAsia="ko-KR"/>
        </w:rPr>
        <w:t xml:space="preserve"> </w:t>
      </w:r>
      <w:r w:rsidR="000D065A" w:rsidRPr="002D328C">
        <w:rPr>
          <w:sz w:val="16"/>
          <w:szCs w:val="16"/>
          <w:lang w:eastAsia="ko-KR"/>
        </w:rPr>
        <w:t>to linear systems of equations. Available: http://sparselab.stanford.edu</w:t>
      </w:r>
    </w:p>
    <w:p w:rsidR="000D065A" w:rsidRPr="002D328C" w:rsidRDefault="000D065A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[2] D. </w:t>
      </w:r>
      <w:proofErr w:type="spellStart"/>
      <w:r w:rsidRPr="002D328C">
        <w:rPr>
          <w:sz w:val="16"/>
          <w:szCs w:val="16"/>
          <w:lang w:eastAsia="ko-KR"/>
        </w:rPr>
        <w:t>Lustig</w:t>
      </w:r>
      <w:proofErr w:type="spellEnd"/>
      <w:r w:rsidRPr="002D328C">
        <w:rPr>
          <w:sz w:val="16"/>
          <w:szCs w:val="16"/>
          <w:lang w:eastAsia="ko-KR"/>
        </w:rPr>
        <w:t xml:space="preserve">, M.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, and J. M. </w:t>
      </w:r>
      <w:proofErr w:type="spellStart"/>
      <w:r w:rsidRPr="002D328C">
        <w:rPr>
          <w:sz w:val="16"/>
          <w:szCs w:val="16"/>
          <w:lang w:eastAsia="ko-KR"/>
        </w:rPr>
        <w:t>Pauly</w:t>
      </w:r>
      <w:proofErr w:type="gramStart"/>
      <w:r w:rsidRPr="002D328C">
        <w:rPr>
          <w:sz w:val="16"/>
          <w:szCs w:val="16"/>
          <w:lang w:eastAsia="ko-KR"/>
        </w:rPr>
        <w:t>,Sparse</w:t>
      </w:r>
      <w:proofErr w:type="spellEnd"/>
      <w:proofErr w:type="gramEnd"/>
      <w:r w:rsidRPr="002D328C">
        <w:rPr>
          <w:sz w:val="16"/>
          <w:szCs w:val="16"/>
          <w:lang w:eastAsia="ko-KR"/>
        </w:rPr>
        <w:t xml:space="preserve"> MRI: The application of compressed</w:t>
      </w:r>
      <w:r w:rsidR="00D275A0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sensing for rapid MR </w:t>
      </w:r>
      <w:proofErr w:type="spellStart"/>
      <w:r w:rsidRPr="002D328C">
        <w:rPr>
          <w:sz w:val="16"/>
          <w:szCs w:val="16"/>
          <w:lang w:eastAsia="ko-KR"/>
        </w:rPr>
        <w:t>imaging,Magn</w:t>
      </w:r>
      <w:proofErr w:type="spellEnd"/>
      <w:r w:rsidRPr="002D328C">
        <w:rPr>
          <w:sz w:val="16"/>
          <w:szCs w:val="16"/>
          <w:lang w:eastAsia="ko-KR"/>
        </w:rPr>
        <w:t xml:space="preserve">. </w:t>
      </w:r>
      <w:proofErr w:type="spellStart"/>
      <w:r w:rsidRPr="002D328C">
        <w:rPr>
          <w:sz w:val="16"/>
          <w:szCs w:val="16"/>
          <w:lang w:eastAsia="ko-KR"/>
        </w:rPr>
        <w:t>Reson</w:t>
      </w:r>
      <w:proofErr w:type="spellEnd"/>
      <w:r w:rsidRPr="002D328C">
        <w:rPr>
          <w:sz w:val="16"/>
          <w:szCs w:val="16"/>
          <w:lang w:eastAsia="ko-KR"/>
        </w:rPr>
        <w:t>.</w:t>
      </w:r>
    </w:p>
    <w:p w:rsidR="000D065A" w:rsidRPr="002D328C" w:rsidRDefault="000D065A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>Med., vol. 58, no. 6, pp. 1182–1195, 2007.</w:t>
      </w:r>
    </w:p>
    <w:p w:rsidR="000D065A" w:rsidRPr="002D328C" w:rsidRDefault="000D065A" w:rsidP="00D275A0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[3] M. </w:t>
      </w:r>
      <w:proofErr w:type="spellStart"/>
      <w:r w:rsidRPr="002D328C">
        <w:rPr>
          <w:sz w:val="16"/>
          <w:szCs w:val="16"/>
          <w:lang w:eastAsia="ko-KR"/>
        </w:rPr>
        <w:t>Lustig</w:t>
      </w:r>
      <w:proofErr w:type="spellEnd"/>
      <w:r w:rsidRPr="002D328C">
        <w:rPr>
          <w:sz w:val="16"/>
          <w:szCs w:val="16"/>
          <w:lang w:eastAsia="ko-KR"/>
        </w:rPr>
        <w:t xml:space="preserve">, D.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, J. Santos, and J. </w:t>
      </w:r>
      <w:proofErr w:type="spellStart"/>
      <w:r w:rsidRPr="002D328C">
        <w:rPr>
          <w:sz w:val="16"/>
          <w:szCs w:val="16"/>
          <w:lang w:eastAsia="ko-KR"/>
        </w:rPr>
        <w:t>Pauly</w:t>
      </w:r>
      <w:proofErr w:type="spellEnd"/>
      <w:r w:rsidRPr="002D328C">
        <w:rPr>
          <w:sz w:val="16"/>
          <w:szCs w:val="16"/>
          <w:lang w:eastAsia="ko-KR"/>
        </w:rPr>
        <w:t>,</w:t>
      </w:r>
      <w:r w:rsidR="00D275A0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Compressed sensing MRI, IEEE Signal</w:t>
      </w:r>
      <w:r w:rsidR="00D275A0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Process. Mag., vol. 25, no. 2, pp. 72–82,</w:t>
      </w:r>
      <w:r w:rsidR="00D275A0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Mar. 2008.</w:t>
      </w:r>
      <w:r w:rsidR="00D275A0" w:rsidRPr="002D328C">
        <w:rPr>
          <w:sz w:val="16"/>
          <w:szCs w:val="16"/>
          <w:lang w:eastAsia="ko-KR"/>
        </w:rPr>
        <w:t xml:space="preserve"> </w:t>
      </w:r>
    </w:p>
    <w:p w:rsidR="00F76154" w:rsidRPr="002D328C" w:rsidRDefault="00F76154" w:rsidP="00F76154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[4] E. J. </w:t>
      </w:r>
      <w:proofErr w:type="spellStart"/>
      <w:r w:rsidRPr="002D328C">
        <w:rPr>
          <w:sz w:val="16"/>
          <w:szCs w:val="16"/>
          <w:lang w:eastAsia="ko-KR"/>
        </w:rPr>
        <w:t>Cande`s</w:t>
      </w:r>
      <w:proofErr w:type="spellEnd"/>
      <w:r w:rsidRPr="002D328C">
        <w:rPr>
          <w:sz w:val="16"/>
          <w:szCs w:val="16"/>
          <w:lang w:eastAsia="ko-KR"/>
        </w:rPr>
        <w:t xml:space="preserve">, J. K. Romberg, and T. Tao, Stable signal recovery from incomplete and inaccurate measurements, </w:t>
      </w:r>
      <w:proofErr w:type="spellStart"/>
      <w:r w:rsidRPr="002D328C">
        <w:rPr>
          <w:sz w:val="16"/>
          <w:szCs w:val="16"/>
          <w:lang w:eastAsia="ko-KR"/>
        </w:rPr>
        <w:t>Commun</w:t>
      </w:r>
      <w:proofErr w:type="spellEnd"/>
      <w:r w:rsidRPr="002D328C">
        <w:rPr>
          <w:sz w:val="16"/>
          <w:szCs w:val="16"/>
          <w:lang w:eastAsia="ko-KR"/>
        </w:rPr>
        <w:t>. Pure Appl. Math., vol. 59, no. 8, pp. 1207–1223, 2006.</w:t>
      </w:r>
    </w:p>
    <w:p w:rsidR="00F76154" w:rsidRPr="002D328C" w:rsidRDefault="00F76154" w:rsidP="00F76154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[5]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J. Tanner, Counting faces of randomly projected polytopes when the projection radically lowers dimension, J. </w:t>
      </w:r>
      <w:proofErr w:type="spellStart"/>
      <w:r w:rsidRPr="002D328C">
        <w:rPr>
          <w:sz w:val="16"/>
          <w:szCs w:val="16"/>
          <w:lang w:eastAsia="ko-KR"/>
        </w:rPr>
        <w:t>Amer.Math</w:t>
      </w:r>
      <w:proofErr w:type="spellEnd"/>
      <w:r w:rsidRPr="002D328C">
        <w:rPr>
          <w:sz w:val="16"/>
          <w:szCs w:val="16"/>
          <w:lang w:eastAsia="ko-KR"/>
        </w:rPr>
        <w:t xml:space="preserve">. Soc., vol. 22, no. 1, pp. 1–53, 2009. </w:t>
      </w:r>
    </w:p>
    <w:p w:rsidR="00F76154" w:rsidRPr="002D328C" w:rsidRDefault="00F76154" w:rsidP="00F76154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[6]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, I. M. </w:t>
      </w:r>
      <w:proofErr w:type="spellStart"/>
      <w:r w:rsidRPr="002D328C">
        <w:rPr>
          <w:sz w:val="16"/>
          <w:szCs w:val="16"/>
          <w:lang w:eastAsia="ko-KR"/>
        </w:rPr>
        <w:t>Johnstone</w:t>
      </w:r>
      <w:proofErr w:type="spellEnd"/>
      <w:r w:rsidRPr="002D328C">
        <w:rPr>
          <w:sz w:val="16"/>
          <w:szCs w:val="16"/>
          <w:lang w:eastAsia="ko-KR"/>
        </w:rPr>
        <w:t>, J. C. Hoch, and A. S. Stern, Maximum entropy and the nearly black object,[ J. R. Stat. Soc. B, vol. 54, no. 1, pp. 41–81, 1992.</w:t>
      </w:r>
    </w:p>
    <w:p w:rsidR="00F76154" w:rsidRPr="002D328C" w:rsidRDefault="00F76154" w:rsidP="00F76154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[7]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J. Tanner, Sparse nonnegative solution of underdetermined linear equations by linear programming, Proc. Nat. Acad. Sci. USA, vol. 102, no. 27, pp. 9446–9451, 2005.</w:t>
      </w:r>
    </w:p>
    <w:p w:rsidR="00873020" w:rsidRPr="002D328C" w:rsidRDefault="00F76154" w:rsidP="00F76154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[8] J.-J. Fuchs, Sparsity and uniqueness for some specific underdetermined linear systems, in Proc. IEEE Int. Conf. </w:t>
      </w:r>
      <w:proofErr w:type="spellStart"/>
      <w:r w:rsidRPr="002D328C">
        <w:rPr>
          <w:sz w:val="16"/>
          <w:szCs w:val="16"/>
          <w:lang w:eastAsia="ko-KR"/>
        </w:rPr>
        <w:t>Acoust</w:t>
      </w:r>
      <w:proofErr w:type="spellEnd"/>
      <w:r w:rsidRPr="002D328C">
        <w:rPr>
          <w:sz w:val="16"/>
          <w:szCs w:val="16"/>
          <w:lang w:eastAsia="ko-KR"/>
        </w:rPr>
        <w:t xml:space="preserve">. Speech Signal </w:t>
      </w:r>
      <w:proofErr w:type="gramStart"/>
      <w:r w:rsidRPr="002D328C">
        <w:rPr>
          <w:sz w:val="16"/>
          <w:szCs w:val="16"/>
          <w:lang w:eastAsia="ko-KR"/>
        </w:rPr>
        <w:t>Process.,</w:t>
      </w:r>
      <w:proofErr w:type="gramEnd"/>
      <w:r w:rsidRPr="002D328C">
        <w:rPr>
          <w:sz w:val="16"/>
          <w:szCs w:val="16"/>
          <w:lang w:eastAsia="ko-KR"/>
        </w:rPr>
        <w:t xml:space="preserve"> Philadelphia, PA, 2005, vol. 5, pp. v/729–v/732. </w:t>
      </w:r>
    </w:p>
    <w:p w:rsidR="000D065A" w:rsidRPr="002D328C" w:rsidRDefault="000D065A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[9] P. A. </w:t>
      </w:r>
      <w:proofErr w:type="spellStart"/>
      <w:r w:rsidRPr="002D328C">
        <w:rPr>
          <w:sz w:val="16"/>
          <w:szCs w:val="16"/>
          <w:lang w:eastAsia="ko-KR"/>
        </w:rPr>
        <w:t>Jansson</w:t>
      </w:r>
      <w:proofErr w:type="spellEnd"/>
      <w:r w:rsidRPr="002D328C">
        <w:rPr>
          <w:sz w:val="16"/>
          <w:szCs w:val="16"/>
          <w:lang w:eastAsia="ko-KR"/>
        </w:rPr>
        <w:t xml:space="preserve">, </w:t>
      </w:r>
      <w:proofErr w:type="spellStart"/>
      <w:r w:rsidRPr="002D328C">
        <w:rPr>
          <w:sz w:val="16"/>
          <w:szCs w:val="16"/>
          <w:lang w:eastAsia="ko-KR"/>
        </w:rPr>
        <w:t>Deconvolution</w:t>
      </w:r>
      <w:proofErr w:type="spellEnd"/>
      <w:r w:rsidRPr="002D328C">
        <w:rPr>
          <w:sz w:val="16"/>
          <w:szCs w:val="16"/>
          <w:lang w:eastAsia="ko-KR"/>
        </w:rPr>
        <w:t xml:space="preserve"> of Images and Spectra. New York: Academic, 1997. </w:t>
      </w:r>
    </w:p>
    <w:p w:rsidR="000D065A" w:rsidRPr="002D328C" w:rsidRDefault="000D065A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[10]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J. Tanner, Counting the faces of randomly-projected </w:t>
      </w:r>
      <w:proofErr w:type="spellStart"/>
      <w:r w:rsidRPr="002D328C">
        <w:rPr>
          <w:sz w:val="16"/>
          <w:szCs w:val="16"/>
          <w:lang w:eastAsia="ko-KR"/>
        </w:rPr>
        <w:t>hypercubes</w:t>
      </w:r>
      <w:proofErr w:type="spellEnd"/>
      <w:r w:rsidRPr="002D328C">
        <w:rPr>
          <w:sz w:val="16"/>
          <w:szCs w:val="16"/>
          <w:lang w:eastAsia="ko-KR"/>
        </w:rPr>
        <w:t xml:space="preserve"> and </w:t>
      </w:r>
      <w:proofErr w:type="spellStart"/>
      <w:r w:rsidRPr="002D328C">
        <w:rPr>
          <w:sz w:val="16"/>
          <w:szCs w:val="16"/>
          <w:lang w:eastAsia="ko-KR"/>
        </w:rPr>
        <w:t>orthants</w:t>
      </w:r>
      <w:proofErr w:type="spellEnd"/>
      <w:r w:rsidRPr="002D328C">
        <w:rPr>
          <w:sz w:val="16"/>
          <w:szCs w:val="16"/>
          <w:lang w:eastAsia="ko-KR"/>
        </w:rPr>
        <w:t xml:space="preserve">, with applications, Discrete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 Geometry, vol. 43, no. 3, pp. 522–541, 2010.</w:t>
      </w:r>
    </w:p>
    <w:p w:rsidR="000D065A" w:rsidRPr="002D328C" w:rsidRDefault="000D065A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[11]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, High-dimensional centrally symmetric polytopes with neighborliness proportional to dimension, Discrete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 Geometry, vol. 35, no. 4, pp. 617–652, 2006.</w:t>
      </w:r>
    </w:p>
    <w:p w:rsidR="000D065A" w:rsidRPr="002D328C" w:rsidRDefault="000D065A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[12]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>, Neighborly polytopes and sparse solution of underdetermined linear equations, Dept. Stat., Stanford Univ., Stanford, CA, Tech. Rep., 2004.</w:t>
      </w:r>
    </w:p>
    <w:p w:rsidR="000D065A" w:rsidRPr="002D328C" w:rsidRDefault="000D065A" w:rsidP="000D065A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lastRenderedPageBreak/>
        <w:t xml:space="preserve">[13]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J. Tanner, Neighborliness of randomly projected </w:t>
      </w:r>
      <w:proofErr w:type="spellStart"/>
      <w:r w:rsidRPr="002D328C">
        <w:rPr>
          <w:sz w:val="16"/>
          <w:szCs w:val="16"/>
          <w:lang w:eastAsia="ko-KR"/>
        </w:rPr>
        <w:t>simplices</w:t>
      </w:r>
      <w:proofErr w:type="spellEnd"/>
      <w:r w:rsidRPr="002D328C">
        <w:rPr>
          <w:sz w:val="16"/>
          <w:szCs w:val="16"/>
          <w:lang w:eastAsia="ko-KR"/>
        </w:rPr>
        <w:t xml:space="preserve"> in high dimensions, Proc. Nat. Acad. Sci. USA, vol. 102, no. 27, pp. 9452–9457, 2005.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[14] F. </w:t>
      </w:r>
      <w:proofErr w:type="spellStart"/>
      <w:r w:rsidRPr="002D328C">
        <w:rPr>
          <w:sz w:val="16"/>
          <w:szCs w:val="16"/>
          <w:lang w:eastAsia="ko-KR"/>
        </w:rPr>
        <w:t>Affentranger</w:t>
      </w:r>
      <w:proofErr w:type="spellEnd"/>
      <w:r w:rsidRPr="002D328C">
        <w:rPr>
          <w:sz w:val="16"/>
          <w:szCs w:val="16"/>
          <w:lang w:eastAsia="ko-KR"/>
        </w:rPr>
        <w:t xml:space="preserve"> and R. Schneider, Random projections of regular </w:t>
      </w:r>
      <w:proofErr w:type="spellStart"/>
      <w:r w:rsidRPr="002D328C">
        <w:rPr>
          <w:sz w:val="16"/>
          <w:szCs w:val="16"/>
          <w:lang w:eastAsia="ko-KR"/>
        </w:rPr>
        <w:t>simplices</w:t>
      </w:r>
      <w:proofErr w:type="spellEnd"/>
      <w:r w:rsidRPr="002D328C">
        <w:rPr>
          <w:sz w:val="16"/>
          <w:szCs w:val="16"/>
          <w:lang w:eastAsia="ko-KR"/>
        </w:rPr>
        <w:t xml:space="preserve">, Discrete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 Geometry, vol. 7, no. 3, pp. 219–226, 1992.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[15] A. M. </w:t>
      </w:r>
      <w:proofErr w:type="spellStart"/>
      <w:r w:rsidRPr="002D328C">
        <w:rPr>
          <w:sz w:val="16"/>
          <w:szCs w:val="16"/>
          <w:lang w:eastAsia="ko-KR"/>
        </w:rPr>
        <w:t>Vershik</w:t>
      </w:r>
      <w:proofErr w:type="spellEnd"/>
      <w:r w:rsidRPr="002D328C">
        <w:rPr>
          <w:sz w:val="16"/>
          <w:szCs w:val="16"/>
          <w:lang w:eastAsia="ko-KR"/>
        </w:rPr>
        <w:t xml:space="preserve"> and P. V. </w:t>
      </w:r>
      <w:proofErr w:type="spellStart"/>
      <w:r w:rsidRPr="002D328C">
        <w:rPr>
          <w:sz w:val="16"/>
          <w:szCs w:val="16"/>
          <w:lang w:eastAsia="ko-KR"/>
        </w:rPr>
        <w:t>Sporyshev</w:t>
      </w:r>
      <w:proofErr w:type="spellEnd"/>
      <w:r w:rsidRPr="002D328C">
        <w:rPr>
          <w:sz w:val="16"/>
          <w:szCs w:val="16"/>
          <w:lang w:eastAsia="ko-KR"/>
        </w:rPr>
        <w:t xml:space="preserve">, Asymptotic behavior of the number of faces of random </w:t>
      </w:r>
      <w:proofErr w:type="spellStart"/>
      <w:r w:rsidRPr="002D328C">
        <w:rPr>
          <w:sz w:val="16"/>
          <w:szCs w:val="16"/>
          <w:lang w:eastAsia="ko-KR"/>
        </w:rPr>
        <w:t>polyhedra</w:t>
      </w:r>
      <w:proofErr w:type="spellEnd"/>
      <w:r w:rsidRPr="002D328C">
        <w:rPr>
          <w:sz w:val="16"/>
          <w:szCs w:val="16"/>
          <w:lang w:eastAsia="ko-KR"/>
        </w:rPr>
        <w:t xml:space="preserve"> and the neighborliness problem, Selecta Math. </w:t>
      </w:r>
      <w:proofErr w:type="gramStart"/>
      <w:r w:rsidRPr="002D328C">
        <w:rPr>
          <w:sz w:val="16"/>
          <w:szCs w:val="16"/>
          <w:lang w:eastAsia="ko-KR"/>
        </w:rPr>
        <w:t>Soviet.,</w:t>
      </w:r>
      <w:proofErr w:type="gramEnd"/>
      <w:r w:rsidRPr="002D328C">
        <w:rPr>
          <w:sz w:val="16"/>
          <w:szCs w:val="16"/>
          <w:lang w:eastAsia="ko-KR"/>
        </w:rPr>
        <w:t xml:space="preserve"> vol. 11, no. 2, pp. 181–201, 1992.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[16]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J. Tanner, Exponential bounds implying construction of compressed sensing matrices, error-correcting codes and neighborly polytopes by random sampling, IEEE Trans. Inf. Theory, vol. 56, no. 4, pp. 2002–2016, Apr. 2010.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[17] D.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J. Tanner, Observed universality of phase transitions in high-dimensional geometry, with implications for modern data analysis and signal processing, Phil. Trans. R. Soc. A, vol. 367, no. 1906, pp. 4273–4293, 2009.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[18] R. </w:t>
      </w:r>
      <w:proofErr w:type="spellStart"/>
      <w:r w:rsidRPr="002D328C">
        <w:rPr>
          <w:sz w:val="16"/>
          <w:szCs w:val="16"/>
          <w:lang w:eastAsia="ko-KR"/>
        </w:rPr>
        <w:t>Adamczak</w:t>
      </w:r>
      <w:proofErr w:type="spellEnd"/>
      <w:r w:rsidRPr="002D328C">
        <w:rPr>
          <w:sz w:val="16"/>
          <w:szCs w:val="16"/>
          <w:lang w:eastAsia="ko-KR"/>
        </w:rPr>
        <w:t xml:space="preserve">, A. E. </w:t>
      </w:r>
      <w:proofErr w:type="spellStart"/>
      <w:r w:rsidRPr="002D328C">
        <w:rPr>
          <w:sz w:val="16"/>
          <w:szCs w:val="16"/>
          <w:lang w:eastAsia="ko-KR"/>
        </w:rPr>
        <w:t>Litvak</w:t>
      </w:r>
      <w:proofErr w:type="spellEnd"/>
      <w:r w:rsidRPr="002D328C">
        <w:rPr>
          <w:sz w:val="16"/>
          <w:szCs w:val="16"/>
          <w:lang w:eastAsia="ko-KR"/>
        </w:rPr>
        <w:t xml:space="preserve">, and A. P. N. </w:t>
      </w:r>
      <w:proofErr w:type="spellStart"/>
      <w:r w:rsidRPr="002D328C">
        <w:rPr>
          <w:sz w:val="16"/>
          <w:szCs w:val="16"/>
          <w:lang w:eastAsia="ko-KR"/>
        </w:rPr>
        <w:t>Tomczak-Jaegermann</w:t>
      </w:r>
      <w:proofErr w:type="spellEnd"/>
      <w:r w:rsidRPr="002D328C">
        <w:rPr>
          <w:sz w:val="16"/>
          <w:szCs w:val="16"/>
          <w:lang w:eastAsia="ko-KR"/>
        </w:rPr>
        <w:t xml:space="preserve">, Compressed sensing matrices with independent columns and neighborly polytopes by random sampling, Dept. Math. Stat. Sci., </w:t>
      </w:r>
      <w:proofErr w:type="spellStart"/>
      <w:r w:rsidRPr="002D328C">
        <w:rPr>
          <w:sz w:val="16"/>
          <w:szCs w:val="16"/>
          <w:lang w:eastAsia="ko-KR"/>
        </w:rPr>
        <w:t>Univ.Alberta</w:t>
      </w:r>
      <w:proofErr w:type="spellEnd"/>
      <w:r w:rsidRPr="002D328C">
        <w:rPr>
          <w:sz w:val="16"/>
          <w:szCs w:val="16"/>
          <w:lang w:eastAsia="ko-KR"/>
        </w:rPr>
        <w:t xml:space="preserve">, Edmonton, AB Canada, Tech. Rep., 2009. 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[19] A. </w:t>
      </w:r>
      <w:proofErr w:type="spellStart"/>
      <w:r w:rsidRPr="002D328C">
        <w:rPr>
          <w:sz w:val="16"/>
          <w:szCs w:val="16"/>
          <w:lang w:eastAsia="ko-KR"/>
        </w:rPr>
        <w:t>Barvinok</w:t>
      </w:r>
      <w:proofErr w:type="spellEnd"/>
      <w:r w:rsidRPr="002D328C">
        <w:rPr>
          <w:sz w:val="16"/>
          <w:szCs w:val="16"/>
          <w:lang w:eastAsia="ko-KR"/>
        </w:rPr>
        <w:t xml:space="preserve"> and I. </w:t>
      </w:r>
      <w:proofErr w:type="spellStart"/>
      <w:r w:rsidRPr="002D328C">
        <w:rPr>
          <w:sz w:val="16"/>
          <w:szCs w:val="16"/>
          <w:lang w:eastAsia="ko-KR"/>
        </w:rPr>
        <w:t>Novik</w:t>
      </w:r>
      <w:proofErr w:type="spellEnd"/>
      <w:r w:rsidRPr="002D328C">
        <w:rPr>
          <w:sz w:val="16"/>
          <w:szCs w:val="16"/>
          <w:lang w:eastAsia="ko-KR"/>
        </w:rPr>
        <w:t>, A centrally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symmetric version of the cyclic polytope,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Discrete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 Geometry, vol. 39, no. 1,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pp. 76–99, 2008.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[20] W. Xu and B. </w:t>
      </w:r>
      <w:proofErr w:type="spellStart"/>
      <w:r w:rsidRPr="002D328C">
        <w:rPr>
          <w:sz w:val="16"/>
          <w:szCs w:val="16"/>
          <w:lang w:eastAsia="ko-KR"/>
        </w:rPr>
        <w:t>Hassibi</w:t>
      </w:r>
      <w:proofErr w:type="spellEnd"/>
      <w:r w:rsidRPr="002D328C">
        <w:rPr>
          <w:sz w:val="16"/>
          <w:szCs w:val="16"/>
          <w:lang w:eastAsia="ko-KR"/>
        </w:rPr>
        <w:t>, Compressed sensing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over the </w:t>
      </w:r>
      <w:proofErr w:type="spellStart"/>
      <w:r w:rsidRPr="002D328C">
        <w:rPr>
          <w:sz w:val="16"/>
          <w:szCs w:val="16"/>
          <w:lang w:eastAsia="ko-KR"/>
        </w:rPr>
        <w:t>Grassmann</w:t>
      </w:r>
      <w:proofErr w:type="spellEnd"/>
      <w:r w:rsidRPr="002D328C">
        <w:rPr>
          <w:sz w:val="16"/>
          <w:szCs w:val="16"/>
          <w:lang w:eastAsia="ko-KR"/>
        </w:rPr>
        <w:t xml:space="preserve"> manifold: A unified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analytical framework, in Proc. 46th </w:t>
      </w:r>
      <w:proofErr w:type="spellStart"/>
      <w:r w:rsidRPr="002D328C">
        <w:rPr>
          <w:sz w:val="16"/>
          <w:szCs w:val="16"/>
          <w:lang w:eastAsia="ko-KR"/>
        </w:rPr>
        <w:t>Annu</w:t>
      </w:r>
      <w:proofErr w:type="spellEnd"/>
      <w:r w:rsidRPr="002D328C">
        <w:rPr>
          <w:sz w:val="16"/>
          <w:szCs w:val="16"/>
          <w:lang w:eastAsia="ko-KR"/>
        </w:rPr>
        <w:t>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Allerton Conf. </w:t>
      </w:r>
      <w:proofErr w:type="spellStart"/>
      <w:r w:rsidRPr="002D328C">
        <w:rPr>
          <w:sz w:val="16"/>
          <w:szCs w:val="16"/>
          <w:lang w:eastAsia="ko-KR"/>
        </w:rPr>
        <w:t>Commun</w:t>
      </w:r>
      <w:proofErr w:type="spellEnd"/>
      <w:r w:rsidRPr="002D328C">
        <w:rPr>
          <w:sz w:val="16"/>
          <w:szCs w:val="16"/>
          <w:lang w:eastAsia="ko-KR"/>
        </w:rPr>
        <w:t xml:space="preserve">. Control </w:t>
      </w:r>
      <w:proofErr w:type="spellStart"/>
      <w:proofErr w:type="gram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.,</w:t>
      </w:r>
      <w:proofErr w:type="gramEnd"/>
      <w:r w:rsidRPr="002D328C">
        <w:rPr>
          <w:sz w:val="16"/>
          <w:szCs w:val="16"/>
          <w:lang w:eastAsia="ko-KR"/>
        </w:rPr>
        <w:t xml:space="preserve"> 2008,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pp. 562–567.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[21] M. </w:t>
      </w:r>
      <w:proofErr w:type="spellStart"/>
      <w:r w:rsidRPr="002D328C">
        <w:rPr>
          <w:sz w:val="16"/>
          <w:szCs w:val="16"/>
          <w:lang w:eastAsia="ko-KR"/>
        </w:rPr>
        <w:t>Stojnic</w:t>
      </w:r>
      <w:proofErr w:type="spellEnd"/>
      <w:r w:rsidRPr="002D328C">
        <w:rPr>
          <w:sz w:val="16"/>
          <w:szCs w:val="16"/>
          <w:lang w:eastAsia="ko-KR"/>
        </w:rPr>
        <w:t xml:space="preserve">, Various </w:t>
      </w:r>
      <w:proofErr w:type="spellStart"/>
      <w:r w:rsidRPr="002D328C">
        <w:rPr>
          <w:sz w:val="16"/>
          <w:szCs w:val="16"/>
          <w:lang w:eastAsia="ko-KR"/>
        </w:rPr>
        <w:t>thresholdsfor</w:t>
      </w:r>
      <w:proofErr w:type="spellEnd"/>
      <w:r w:rsidRPr="002D328C">
        <w:rPr>
          <w:sz w:val="16"/>
          <w:szCs w:val="16"/>
          <w:lang w:eastAsia="ko-KR"/>
        </w:rPr>
        <w:t xml:space="preserve"> ‘1-optimization in compressed sensing,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2009. [Online]. Available: arXiv</w:t>
      </w:r>
      <w:proofErr w:type="gramStart"/>
      <w:r w:rsidRPr="002D328C">
        <w:rPr>
          <w:sz w:val="16"/>
          <w:szCs w:val="16"/>
          <w:lang w:eastAsia="ko-KR"/>
        </w:rPr>
        <w:t>:0907.3666</w:t>
      </w:r>
      <w:proofErr w:type="gramEnd"/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[22] M. A. </w:t>
      </w:r>
      <w:proofErr w:type="spellStart"/>
      <w:r w:rsidRPr="002D328C">
        <w:rPr>
          <w:sz w:val="16"/>
          <w:szCs w:val="16"/>
          <w:lang w:eastAsia="ko-KR"/>
        </w:rPr>
        <w:t>Wainright</w:t>
      </w:r>
      <w:proofErr w:type="spellEnd"/>
      <w:r w:rsidRPr="002D328C">
        <w:rPr>
          <w:sz w:val="16"/>
          <w:szCs w:val="16"/>
          <w:lang w:eastAsia="ko-KR"/>
        </w:rPr>
        <w:t xml:space="preserve">, Sharp thresholds for </w:t>
      </w:r>
      <w:proofErr w:type="spellStart"/>
      <w:r w:rsidRPr="002D328C">
        <w:rPr>
          <w:sz w:val="16"/>
          <w:szCs w:val="16"/>
          <w:lang w:eastAsia="ko-KR"/>
        </w:rPr>
        <w:t>noisyand</w:t>
      </w:r>
      <w:proofErr w:type="spellEnd"/>
      <w:r w:rsidRPr="002D328C">
        <w:rPr>
          <w:sz w:val="16"/>
          <w:szCs w:val="16"/>
          <w:lang w:eastAsia="ko-KR"/>
        </w:rPr>
        <w:t xml:space="preserve"> high-dimensional recovery of sparsity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using ‘1-constrained quadratic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programming,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IEEE Trans. Inf. Theory,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vol. 55, no. 5, pp. 2183–2202, May 2009.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[23]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X. </w:t>
      </w:r>
      <w:proofErr w:type="spellStart"/>
      <w:r w:rsidRPr="002D328C">
        <w:rPr>
          <w:sz w:val="16"/>
          <w:szCs w:val="16"/>
          <w:lang w:eastAsia="ko-KR"/>
        </w:rPr>
        <w:t>Huo</w:t>
      </w:r>
      <w:proofErr w:type="spellEnd"/>
      <w:r w:rsidRPr="002D328C">
        <w:rPr>
          <w:sz w:val="16"/>
          <w:szCs w:val="16"/>
          <w:lang w:eastAsia="ko-KR"/>
        </w:rPr>
        <w:t>, Uncertainty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principles and ideal atomic </w:t>
      </w:r>
      <w:proofErr w:type="spellStart"/>
      <w:r w:rsidRPr="002D328C">
        <w:rPr>
          <w:sz w:val="16"/>
          <w:szCs w:val="16"/>
          <w:lang w:eastAsia="ko-KR"/>
        </w:rPr>
        <w:t>decomposition,IEEE</w:t>
      </w:r>
      <w:proofErr w:type="spellEnd"/>
      <w:r w:rsidRPr="002D328C">
        <w:rPr>
          <w:sz w:val="16"/>
          <w:szCs w:val="16"/>
          <w:lang w:eastAsia="ko-KR"/>
        </w:rPr>
        <w:t xml:space="preserve"> Trans. Inf. Theory, vol. 47, no. 7,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pp. 2845–2862, Nov. 2001.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[24] M. </w:t>
      </w:r>
      <w:proofErr w:type="spellStart"/>
      <w:r w:rsidRPr="002D328C">
        <w:rPr>
          <w:sz w:val="16"/>
          <w:szCs w:val="16"/>
          <w:lang w:eastAsia="ko-KR"/>
        </w:rPr>
        <w:t>Elad</w:t>
      </w:r>
      <w:proofErr w:type="spellEnd"/>
      <w:r w:rsidRPr="002D328C">
        <w:rPr>
          <w:sz w:val="16"/>
          <w:szCs w:val="16"/>
          <w:lang w:eastAsia="ko-KR"/>
        </w:rPr>
        <w:t xml:space="preserve"> and A. M. </w:t>
      </w:r>
      <w:proofErr w:type="spellStart"/>
      <w:r w:rsidRPr="002D328C">
        <w:rPr>
          <w:sz w:val="16"/>
          <w:szCs w:val="16"/>
          <w:lang w:eastAsia="ko-KR"/>
        </w:rPr>
        <w:t>Bruckstein</w:t>
      </w:r>
      <w:proofErr w:type="spellEnd"/>
      <w:r w:rsidRPr="002D328C">
        <w:rPr>
          <w:sz w:val="16"/>
          <w:szCs w:val="16"/>
          <w:lang w:eastAsia="ko-KR"/>
        </w:rPr>
        <w:t>, A generalized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uncertainty principle and sparse representation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in pairs of bases, IEEE Trans. Inf. Theory,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vol. 48, no. 9, pp. 2558–2567, Sep. 2002.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[25] R. </w:t>
      </w:r>
      <w:proofErr w:type="spellStart"/>
      <w:r w:rsidRPr="002D328C">
        <w:rPr>
          <w:sz w:val="16"/>
          <w:szCs w:val="16"/>
          <w:lang w:eastAsia="ko-KR"/>
        </w:rPr>
        <w:t>Gribonval</w:t>
      </w:r>
      <w:proofErr w:type="spellEnd"/>
      <w:r w:rsidRPr="002D328C">
        <w:rPr>
          <w:sz w:val="16"/>
          <w:szCs w:val="16"/>
          <w:lang w:eastAsia="ko-KR"/>
        </w:rPr>
        <w:t xml:space="preserve"> and M. Nielsen, Sparse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representations in unions of bases, IEEE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Trans. Inf. Theory, vol. 49, no. 12,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pp. 3320–3325, Dec. 2003.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[26]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M. </w:t>
      </w:r>
      <w:proofErr w:type="spellStart"/>
      <w:r w:rsidRPr="002D328C">
        <w:rPr>
          <w:sz w:val="16"/>
          <w:szCs w:val="16"/>
          <w:lang w:eastAsia="ko-KR"/>
        </w:rPr>
        <w:t>Elad</w:t>
      </w:r>
      <w:proofErr w:type="spellEnd"/>
      <w:r w:rsidRPr="002D328C">
        <w:rPr>
          <w:sz w:val="16"/>
          <w:szCs w:val="16"/>
          <w:lang w:eastAsia="ko-KR"/>
        </w:rPr>
        <w:t>, Optimally sparse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representation in general (</w:t>
      </w:r>
      <w:proofErr w:type="spellStart"/>
      <w:r w:rsidRPr="002D328C">
        <w:rPr>
          <w:sz w:val="16"/>
          <w:szCs w:val="16"/>
          <w:lang w:eastAsia="ko-KR"/>
        </w:rPr>
        <w:t>nonorthogonal</w:t>
      </w:r>
      <w:proofErr w:type="spellEnd"/>
      <w:r w:rsidRPr="002D328C">
        <w:rPr>
          <w:sz w:val="16"/>
          <w:szCs w:val="16"/>
          <w:lang w:eastAsia="ko-KR"/>
        </w:rPr>
        <w:t>)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dictionaries via ‘1 minimization,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Proc. Nat.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Acad. Sci. USA, vol. 100, no. 5, pp. 2197–2202,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2003.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[27] J. A. </w:t>
      </w:r>
      <w:proofErr w:type="spellStart"/>
      <w:r w:rsidRPr="002D328C">
        <w:rPr>
          <w:sz w:val="16"/>
          <w:szCs w:val="16"/>
          <w:lang w:eastAsia="ko-KR"/>
        </w:rPr>
        <w:t>Tropp</w:t>
      </w:r>
      <w:proofErr w:type="spellEnd"/>
      <w:r w:rsidRPr="002D328C">
        <w:rPr>
          <w:sz w:val="16"/>
          <w:szCs w:val="16"/>
          <w:lang w:eastAsia="ko-KR"/>
        </w:rPr>
        <w:t>, Greed is good: Algorithmic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results for sparse approximation, IEEE Trans.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Inf. Theory, vol. 50, no. 10, pp. 2231–2242,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Oct. 2004.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[28] E. J. </w:t>
      </w:r>
      <w:proofErr w:type="spellStart"/>
      <w:r w:rsidRPr="002D328C">
        <w:rPr>
          <w:sz w:val="16"/>
          <w:szCs w:val="16"/>
          <w:lang w:eastAsia="ko-KR"/>
        </w:rPr>
        <w:t>Cande`s</w:t>
      </w:r>
      <w:proofErr w:type="spellEnd"/>
      <w:r w:rsidRPr="002D328C">
        <w:rPr>
          <w:sz w:val="16"/>
          <w:szCs w:val="16"/>
          <w:lang w:eastAsia="ko-KR"/>
        </w:rPr>
        <w:t>, J. Romberg, and T. Tao, Robust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uncertainty principles: Exact signal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reconstruction from highly incomplete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frequency </w:t>
      </w:r>
      <w:r w:rsidR="00BA1646" w:rsidRPr="002D328C">
        <w:rPr>
          <w:sz w:val="16"/>
          <w:szCs w:val="16"/>
          <w:lang w:eastAsia="ko-KR"/>
        </w:rPr>
        <w:t xml:space="preserve"> i</w:t>
      </w:r>
      <w:r w:rsidRPr="002D328C">
        <w:rPr>
          <w:sz w:val="16"/>
          <w:szCs w:val="16"/>
          <w:lang w:eastAsia="ko-KR"/>
        </w:rPr>
        <w:t>nformation,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 IEEE Trans. Inf.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Theory, vol. 52, no. 2, pp. 489–509,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Feb. 2006.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[29]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>, For most large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underdetermined systems of equations, the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minimal l1-norm near-solution </w:t>
      </w:r>
      <w:proofErr w:type="gramStart"/>
      <w:r w:rsidRPr="002D328C">
        <w:rPr>
          <w:sz w:val="16"/>
          <w:szCs w:val="16"/>
          <w:lang w:eastAsia="ko-KR"/>
        </w:rPr>
        <w:t>approximates</w:t>
      </w:r>
      <w:r w:rsidR="00BA1646" w:rsidRPr="002D328C">
        <w:rPr>
          <w:sz w:val="16"/>
          <w:szCs w:val="16"/>
          <w:lang w:eastAsia="ko-KR"/>
        </w:rPr>
        <w:t xml:space="preserve">  </w:t>
      </w:r>
      <w:r w:rsidRPr="002D328C">
        <w:rPr>
          <w:sz w:val="16"/>
          <w:szCs w:val="16"/>
          <w:lang w:eastAsia="ko-KR"/>
        </w:rPr>
        <w:t>the</w:t>
      </w:r>
      <w:proofErr w:type="gramEnd"/>
      <w:r w:rsidRPr="002D328C">
        <w:rPr>
          <w:sz w:val="16"/>
          <w:szCs w:val="16"/>
          <w:lang w:eastAsia="ko-KR"/>
        </w:rPr>
        <w:t xml:space="preserve"> sparsest near-solution, </w:t>
      </w:r>
      <w:proofErr w:type="spellStart"/>
      <w:r w:rsidRPr="002D328C">
        <w:rPr>
          <w:sz w:val="16"/>
          <w:szCs w:val="16"/>
          <w:lang w:eastAsia="ko-KR"/>
        </w:rPr>
        <w:t>Commun</w:t>
      </w:r>
      <w:proofErr w:type="spellEnd"/>
      <w:r w:rsidRPr="002D328C">
        <w:rPr>
          <w:sz w:val="16"/>
          <w:szCs w:val="16"/>
          <w:lang w:eastAsia="ko-KR"/>
        </w:rPr>
        <w:t>. Pure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Appl. Math., vol. 59, no. 7, pp. 907–934, 2006.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[30] E. J. </w:t>
      </w:r>
      <w:proofErr w:type="spellStart"/>
      <w:r w:rsidRPr="002D328C">
        <w:rPr>
          <w:sz w:val="16"/>
          <w:szCs w:val="16"/>
          <w:lang w:eastAsia="ko-KR"/>
        </w:rPr>
        <w:t>Candes</w:t>
      </w:r>
      <w:proofErr w:type="spellEnd"/>
      <w:r w:rsidRPr="002D328C">
        <w:rPr>
          <w:sz w:val="16"/>
          <w:szCs w:val="16"/>
          <w:lang w:eastAsia="ko-KR"/>
        </w:rPr>
        <w:t xml:space="preserve"> and T. Tao,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Decoding by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linear programming, IEEE Trans. Inf. Theory,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vol. 51, no. 12, pp. 4203–4215, Dec. 2005.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[31] M. </w:t>
      </w:r>
      <w:proofErr w:type="spellStart"/>
      <w:r w:rsidRPr="002D328C">
        <w:rPr>
          <w:sz w:val="16"/>
          <w:szCs w:val="16"/>
          <w:lang w:eastAsia="ko-KR"/>
        </w:rPr>
        <w:t>Rudelson</w:t>
      </w:r>
      <w:proofErr w:type="spellEnd"/>
      <w:r w:rsidRPr="002D328C">
        <w:rPr>
          <w:sz w:val="16"/>
          <w:szCs w:val="16"/>
          <w:lang w:eastAsia="ko-KR"/>
        </w:rPr>
        <w:t xml:space="preserve"> and R. </w:t>
      </w:r>
      <w:proofErr w:type="spellStart"/>
      <w:r w:rsidRPr="002D328C">
        <w:rPr>
          <w:sz w:val="16"/>
          <w:szCs w:val="16"/>
          <w:lang w:eastAsia="ko-KR"/>
        </w:rPr>
        <w:t>Vershynin</w:t>
      </w:r>
      <w:proofErr w:type="spellEnd"/>
      <w:r w:rsidRPr="002D328C">
        <w:rPr>
          <w:sz w:val="16"/>
          <w:szCs w:val="16"/>
          <w:lang w:eastAsia="ko-KR"/>
        </w:rPr>
        <w:t xml:space="preserve">, </w:t>
      </w:r>
      <w:proofErr w:type="gramStart"/>
      <w:r w:rsidRPr="002D328C">
        <w:rPr>
          <w:sz w:val="16"/>
          <w:szCs w:val="16"/>
          <w:lang w:eastAsia="ko-KR"/>
        </w:rPr>
        <w:t>On</w:t>
      </w:r>
      <w:proofErr w:type="gramEnd"/>
      <w:r w:rsidRPr="002D328C">
        <w:rPr>
          <w:sz w:val="16"/>
          <w:szCs w:val="16"/>
          <w:lang w:eastAsia="ko-KR"/>
        </w:rPr>
        <w:t xml:space="preserve"> sparse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reconstruction from Fourier and Gaussian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measurements, </w:t>
      </w:r>
      <w:proofErr w:type="spellStart"/>
      <w:r w:rsidRPr="002D328C">
        <w:rPr>
          <w:sz w:val="16"/>
          <w:szCs w:val="16"/>
          <w:lang w:eastAsia="ko-KR"/>
        </w:rPr>
        <w:t>Commun</w:t>
      </w:r>
      <w:proofErr w:type="spellEnd"/>
      <w:r w:rsidRPr="002D328C">
        <w:rPr>
          <w:sz w:val="16"/>
          <w:szCs w:val="16"/>
          <w:lang w:eastAsia="ko-KR"/>
        </w:rPr>
        <w:t>. Pure Appl. Math.,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vol. 61, no. 8, pp. 1025–1045, 2008.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[32] J. D. Blanchard, C. </w:t>
      </w:r>
      <w:proofErr w:type="spellStart"/>
      <w:r w:rsidRPr="002D328C">
        <w:rPr>
          <w:sz w:val="16"/>
          <w:szCs w:val="16"/>
          <w:lang w:eastAsia="ko-KR"/>
        </w:rPr>
        <w:t>Cartis</w:t>
      </w:r>
      <w:proofErr w:type="spellEnd"/>
      <w:r w:rsidRPr="002D328C">
        <w:rPr>
          <w:sz w:val="16"/>
          <w:szCs w:val="16"/>
          <w:lang w:eastAsia="ko-KR"/>
        </w:rPr>
        <w:t>, and J. Tanner,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Compressed sensing: How sharp is the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restricted isometry property, SIAM Rev.,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to be published.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[33]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, Y. </w:t>
      </w:r>
      <w:proofErr w:type="spellStart"/>
      <w:r w:rsidRPr="002D328C">
        <w:rPr>
          <w:sz w:val="16"/>
          <w:szCs w:val="16"/>
          <w:lang w:eastAsia="ko-KR"/>
        </w:rPr>
        <w:t>Tsaig</w:t>
      </w:r>
      <w:proofErr w:type="spellEnd"/>
      <w:r w:rsidRPr="002D328C">
        <w:rPr>
          <w:sz w:val="16"/>
          <w:szCs w:val="16"/>
          <w:lang w:eastAsia="ko-KR"/>
        </w:rPr>
        <w:t xml:space="preserve">, I. </w:t>
      </w:r>
      <w:proofErr w:type="spellStart"/>
      <w:r w:rsidRPr="002D328C">
        <w:rPr>
          <w:sz w:val="16"/>
          <w:szCs w:val="16"/>
          <w:lang w:eastAsia="ko-KR"/>
        </w:rPr>
        <w:t>Drori</w:t>
      </w:r>
      <w:proofErr w:type="spellEnd"/>
      <w:r w:rsidRPr="002D328C">
        <w:rPr>
          <w:sz w:val="16"/>
          <w:szCs w:val="16"/>
          <w:lang w:eastAsia="ko-KR"/>
        </w:rPr>
        <w:t>, and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J.-L. Stark, </w:t>
      </w:r>
      <w:r w:rsidR="00BA1646" w:rsidRPr="002D328C">
        <w:rPr>
          <w:sz w:val="16"/>
          <w:szCs w:val="16"/>
          <w:lang w:eastAsia="ko-KR"/>
        </w:rPr>
        <w:t>S</w:t>
      </w:r>
      <w:r w:rsidRPr="002D328C">
        <w:rPr>
          <w:sz w:val="16"/>
          <w:szCs w:val="16"/>
          <w:lang w:eastAsia="ko-KR"/>
        </w:rPr>
        <w:t>parse solution of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underdetermined linear equations by</w:t>
      </w:r>
      <w:r w:rsidR="00BA1646" w:rsidRPr="002D328C">
        <w:rPr>
          <w:sz w:val="16"/>
          <w:szCs w:val="16"/>
          <w:lang w:eastAsia="ko-KR"/>
        </w:rPr>
        <w:t xml:space="preserve"> </w:t>
      </w:r>
      <w:proofErr w:type="spellStart"/>
      <w:r w:rsidRPr="002D328C">
        <w:rPr>
          <w:sz w:val="16"/>
          <w:szCs w:val="16"/>
          <w:lang w:eastAsia="ko-KR"/>
        </w:rPr>
        <w:t>stagewise</w:t>
      </w:r>
      <w:proofErr w:type="spellEnd"/>
      <w:r w:rsidRPr="002D328C">
        <w:rPr>
          <w:sz w:val="16"/>
          <w:szCs w:val="16"/>
          <w:lang w:eastAsia="ko-KR"/>
        </w:rPr>
        <w:t xml:space="preserve"> orthogonal matching pursuit,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>Dept. Stat., Stanford Univ., Stanford, CA,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Tech. Rep. 2006-02, 2008.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[34]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 and Y. </w:t>
      </w:r>
      <w:proofErr w:type="spellStart"/>
      <w:r w:rsidRPr="002D328C">
        <w:rPr>
          <w:sz w:val="16"/>
          <w:szCs w:val="16"/>
          <w:lang w:eastAsia="ko-KR"/>
        </w:rPr>
        <w:t>Tsaig</w:t>
      </w:r>
      <w:proofErr w:type="spellEnd"/>
      <w:r w:rsidRPr="002D328C">
        <w:rPr>
          <w:sz w:val="16"/>
          <w:szCs w:val="16"/>
          <w:lang w:eastAsia="ko-KR"/>
        </w:rPr>
        <w:t>, Fast solution of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‘1-norm minimization problems when the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solution may be sparse,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IEEE. Trans. Inf.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Theory, vol. 54, no. 11, pp. 4789–4812,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Nov. 2008.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[35] A. </w:t>
      </w:r>
      <w:proofErr w:type="spellStart"/>
      <w:r w:rsidRPr="002D328C">
        <w:rPr>
          <w:sz w:val="16"/>
          <w:szCs w:val="16"/>
          <w:lang w:eastAsia="ko-KR"/>
        </w:rPr>
        <w:t>Maleki</w:t>
      </w:r>
      <w:proofErr w:type="spellEnd"/>
      <w:r w:rsidRPr="002D328C">
        <w:rPr>
          <w:sz w:val="16"/>
          <w:szCs w:val="16"/>
          <w:lang w:eastAsia="ko-KR"/>
        </w:rPr>
        <w:t xml:space="preserve"> and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>, Optimally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tuned iterative reconstruction algorithms for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compressed sensing, IEEE J. Sel. Topics Signal</w:t>
      </w:r>
      <w:r w:rsidR="00BA1646" w:rsidRPr="002D328C">
        <w:rPr>
          <w:sz w:val="16"/>
          <w:szCs w:val="16"/>
          <w:lang w:eastAsia="ko-KR"/>
        </w:rPr>
        <w:t xml:space="preserve"> </w:t>
      </w:r>
      <w:proofErr w:type="gramStart"/>
      <w:r w:rsidRPr="002D328C">
        <w:rPr>
          <w:sz w:val="16"/>
          <w:szCs w:val="16"/>
          <w:lang w:eastAsia="ko-KR"/>
        </w:rPr>
        <w:t>Process.,</w:t>
      </w:r>
      <w:proofErr w:type="gramEnd"/>
      <w:r w:rsidRPr="002D328C">
        <w:rPr>
          <w:sz w:val="16"/>
          <w:szCs w:val="16"/>
          <w:lang w:eastAsia="ko-KR"/>
        </w:rPr>
        <w:t xml:space="preserve"> vol. 4, no. 2, pp. 330–341, Apr. 2010.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[36] D. </w:t>
      </w:r>
      <w:proofErr w:type="spellStart"/>
      <w:r w:rsidRPr="002D328C">
        <w:rPr>
          <w:sz w:val="16"/>
          <w:szCs w:val="16"/>
          <w:lang w:eastAsia="ko-KR"/>
        </w:rPr>
        <w:t>Needell</w:t>
      </w:r>
      <w:proofErr w:type="spellEnd"/>
      <w:r w:rsidRPr="002D328C">
        <w:rPr>
          <w:sz w:val="16"/>
          <w:szCs w:val="16"/>
          <w:lang w:eastAsia="ko-KR"/>
        </w:rPr>
        <w:t xml:space="preserve"> and J. </w:t>
      </w:r>
      <w:proofErr w:type="spellStart"/>
      <w:r w:rsidRPr="002D328C">
        <w:rPr>
          <w:sz w:val="16"/>
          <w:szCs w:val="16"/>
          <w:lang w:eastAsia="ko-KR"/>
        </w:rPr>
        <w:t>Tropp</w:t>
      </w:r>
      <w:proofErr w:type="spellEnd"/>
      <w:r w:rsidRPr="002D328C">
        <w:rPr>
          <w:sz w:val="16"/>
          <w:szCs w:val="16"/>
          <w:lang w:eastAsia="ko-KR"/>
        </w:rPr>
        <w:t xml:space="preserve">, </w:t>
      </w:r>
      <w:proofErr w:type="spellStart"/>
      <w:r w:rsidRPr="002D328C">
        <w:rPr>
          <w:sz w:val="16"/>
          <w:szCs w:val="16"/>
          <w:lang w:eastAsia="ko-KR"/>
        </w:rPr>
        <w:t>Cosamp</w:t>
      </w:r>
      <w:proofErr w:type="spellEnd"/>
      <w:r w:rsidRPr="002D328C">
        <w:rPr>
          <w:sz w:val="16"/>
          <w:szCs w:val="16"/>
          <w:lang w:eastAsia="ko-KR"/>
        </w:rPr>
        <w:t>: Iterative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signal recovery from incomplete and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inaccurate samples, Appl.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 Harmon.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Anal., vol. 26, no. 3, pp. 301–321, 2009.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[37] W. Dai and O. </w:t>
      </w:r>
      <w:proofErr w:type="spellStart"/>
      <w:r w:rsidRPr="002D328C">
        <w:rPr>
          <w:sz w:val="16"/>
          <w:szCs w:val="16"/>
          <w:lang w:eastAsia="ko-KR"/>
        </w:rPr>
        <w:t>Milenkovic</w:t>
      </w:r>
      <w:proofErr w:type="spellEnd"/>
      <w:r w:rsidRPr="002D328C">
        <w:rPr>
          <w:sz w:val="16"/>
          <w:szCs w:val="16"/>
          <w:lang w:eastAsia="ko-KR"/>
        </w:rPr>
        <w:t>, Subspace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pursuit for compressive sensing signal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reconstruction, IEEE Trans. Inf. Theory,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vol. 55, no. 5, pp. 2230–2249, May 2009.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[38] T. </w:t>
      </w:r>
      <w:proofErr w:type="spellStart"/>
      <w:r w:rsidRPr="002D328C">
        <w:rPr>
          <w:sz w:val="16"/>
          <w:szCs w:val="16"/>
          <w:lang w:eastAsia="ko-KR"/>
        </w:rPr>
        <w:t>Blumensath</w:t>
      </w:r>
      <w:proofErr w:type="spellEnd"/>
      <w:r w:rsidRPr="002D328C">
        <w:rPr>
          <w:sz w:val="16"/>
          <w:szCs w:val="16"/>
          <w:lang w:eastAsia="ko-KR"/>
        </w:rPr>
        <w:t xml:space="preserve"> and M. E. Davies, Iterative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hard </w:t>
      </w:r>
      <w:proofErr w:type="spellStart"/>
      <w:r w:rsidRPr="002D328C">
        <w:rPr>
          <w:sz w:val="16"/>
          <w:szCs w:val="16"/>
          <w:lang w:eastAsia="ko-KR"/>
        </w:rPr>
        <w:t>thresholding</w:t>
      </w:r>
      <w:proofErr w:type="spellEnd"/>
      <w:r w:rsidRPr="002D328C">
        <w:rPr>
          <w:sz w:val="16"/>
          <w:szCs w:val="16"/>
          <w:lang w:eastAsia="ko-KR"/>
        </w:rPr>
        <w:t xml:space="preserve"> for compressed sensing,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Appl.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 Harmon. Anal., vol. 27, no. 3,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pp. 265–274</w:t>
      </w:r>
      <w:proofErr w:type="gramStart"/>
      <w:r w:rsidRPr="002D328C">
        <w:rPr>
          <w:sz w:val="16"/>
          <w:szCs w:val="16"/>
          <w:lang w:eastAsia="ko-KR"/>
        </w:rPr>
        <w:t xml:space="preserve">, 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2009</w:t>
      </w:r>
      <w:proofErr w:type="gramEnd"/>
      <w:r w:rsidRPr="002D328C">
        <w:rPr>
          <w:sz w:val="16"/>
          <w:szCs w:val="16"/>
          <w:lang w:eastAsia="ko-KR"/>
        </w:rPr>
        <w:t>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[39] S. </w:t>
      </w:r>
      <w:proofErr w:type="spellStart"/>
      <w:r w:rsidRPr="002D328C">
        <w:rPr>
          <w:sz w:val="16"/>
          <w:szCs w:val="16"/>
          <w:lang w:eastAsia="ko-KR"/>
        </w:rPr>
        <w:t>Jafarpour</w:t>
      </w:r>
      <w:proofErr w:type="spellEnd"/>
      <w:r w:rsidRPr="002D328C">
        <w:rPr>
          <w:sz w:val="16"/>
          <w:szCs w:val="16"/>
          <w:lang w:eastAsia="ko-KR"/>
        </w:rPr>
        <w:t xml:space="preserve">, W. Xu, B. </w:t>
      </w:r>
      <w:proofErr w:type="spellStart"/>
      <w:r w:rsidRPr="002D328C">
        <w:rPr>
          <w:sz w:val="16"/>
          <w:szCs w:val="16"/>
          <w:lang w:eastAsia="ko-KR"/>
        </w:rPr>
        <w:t>Hassibi</w:t>
      </w:r>
      <w:proofErr w:type="spellEnd"/>
      <w:r w:rsidRPr="002D328C">
        <w:rPr>
          <w:sz w:val="16"/>
          <w:szCs w:val="16"/>
          <w:lang w:eastAsia="ko-KR"/>
        </w:rPr>
        <w:t>, and</w:t>
      </w:r>
      <w:r w:rsidR="00BA1646" w:rsidRPr="002D328C">
        <w:rPr>
          <w:sz w:val="16"/>
          <w:szCs w:val="16"/>
          <w:lang w:eastAsia="ko-KR"/>
        </w:rPr>
        <w:t xml:space="preserve"> R</w:t>
      </w:r>
      <w:r w:rsidRPr="002D328C">
        <w:rPr>
          <w:sz w:val="16"/>
          <w:szCs w:val="16"/>
          <w:lang w:eastAsia="ko-KR"/>
        </w:rPr>
        <w:t xml:space="preserve">. </w:t>
      </w:r>
      <w:proofErr w:type="spellStart"/>
      <w:r w:rsidRPr="002D328C">
        <w:rPr>
          <w:sz w:val="16"/>
          <w:szCs w:val="16"/>
          <w:lang w:eastAsia="ko-KR"/>
        </w:rPr>
        <w:t>Calderbank</w:t>
      </w:r>
      <w:proofErr w:type="spellEnd"/>
      <w:r w:rsidRPr="002D328C">
        <w:rPr>
          <w:sz w:val="16"/>
          <w:szCs w:val="16"/>
          <w:lang w:eastAsia="ko-KR"/>
        </w:rPr>
        <w:t>, Efficient and robust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compressed sensing using high-quality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expander graphs, 2008. [Online]. Available: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arXiv</w:t>
      </w:r>
      <w:proofErr w:type="gramStart"/>
      <w:r w:rsidRPr="002D328C">
        <w:rPr>
          <w:sz w:val="16"/>
          <w:szCs w:val="16"/>
          <w:lang w:eastAsia="ko-KR"/>
        </w:rPr>
        <w:t>:0806.3802v1</w:t>
      </w:r>
      <w:proofErr w:type="gramEnd"/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[40] R. </w:t>
      </w:r>
      <w:proofErr w:type="spellStart"/>
      <w:r w:rsidRPr="002D328C">
        <w:rPr>
          <w:sz w:val="16"/>
          <w:szCs w:val="16"/>
          <w:lang w:eastAsia="ko-KR"/>
        </w:rPr>
        <w:t>Berinde</w:t>
      </w:r>
      <w:proofErr w:type="spellEnd"/>
      <w:r w:rsidRPr="002D328C">
        <w:rPr>
          <w:sz w:val="16"/>
          <w:szCs w:val="16"/>
          <w:lang w:eastAsia="ko-KR"/>
        </w:rPr>
        <w:t xml:space="preserve">, A. C. Gilbert, P. </w:t>
      </w:r>
      <w:proofErr w:type="spellStart"/>
      <w:r w:rsidRPr="002D328C">
        <w:rPr>
          <w:sz w:val="16"/>
          <w:szCs w:val="16"/>
          <w:lang w:eastAsia="ko-KR"/>
        </w:rPr>
        <w:t>Indyk</w:t>
      </w:r>
      <w:proofErr w:type="spellEnd"/>
      <w:r w:rsidRPr="002D328C">
        <w:rPr>
          <w:sz w:val="16"/>
          <w:szCs w:val="16"/>
          <w:lang w:eastAsia="ko-KR"/>
        </w:rPr>
        <w:t>, H. Karloff,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and M. J. Strauss, Combining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geometry and </w:t>
      </w:r>
      <w:proofErr w:type="spellStart"/>
      <w:r w:rsidRPr="002D328C">
        <w:rPr>
          <w:sz w:val="16"/>
          <w:szCs w:val="16"/>
          <w:lang w:eastAsia="ko-KR"/>
        </w:rPr>
        <w:t>combinatorics</w:t>
      </w:r>
      <w:proofErr w:type="spellEnd"/>
      <w:r w:rsidRPr="002D328C">
        <w:rPr>
          <w:sz w:val="16"/>
          <w:szCs w:val="16"/>
          <w:lang w:eastAsia="ko-KR"/>
        </w:rPr>
        <w:t>: A unified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approach to sparse signal recovery, 2008.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[Online]. Available: arXiv</w:t>
      </w:r>
      <w:proofErr w:type="gramStart"/>
      <w:r w:rsidRPr="002D328C">
        <w:rPr>
          <w:sz w:val="16"/>
          <w:szCs w:val="16"/>
          <w:lang w:eastAsia="ko-KR"/>
        </w:rPr>
        <w:t>:0804.4666v1</w:t>
      </w:r>
      <w:proofErr w:type="gramEnd"/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[41] G. </w:t>
      </w:r>
      <w:proofErr w:type="spellStart"/>
      <w:r w:rsidRPr="002D328C">
        <w:rPr>
          <w:sz w:val="16"/>
          <w:szCs w:val="16"/>
          <w:lang w:eastAsia="ko-KR"/>
        </w:rPr>
        <w:t>Obozinski</w:t>
      </w:r>
      <w:proofErr w:type="spellEnd"/>
      <w:r w:rsidRPr="002D328C">
        <w:rPr>
          <w:sz w:val="16"/>
          <w:szCs w:val="16"/>
          <w:lang w:eastAsia="ko-KR"/>
        </w:rPr>
        <w:t>, M. J. Wainwright, and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M. I. Jordan, Support union recovery in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high-dimensional multivariate regression,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Ann. Stat., to be published.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[42] J. D. Blanchard, C. </w:t>
      </w:r>
      <w:proofErr w:type="spellStart"/>
      <w:r w:rsidRPr="002D328C">
        <w:rPr>
          <w:sz w:val="16"/>
          <w:szCs w:val="16"/>
          <w:lang w:eastAsia="ko-KR"/>
        </w:rPr>
        <w:t>Cartis</w:t>
      </w:r>
      <w:proofErr w:type="spellEnd"/>
      <w:r w:rsidRPr="002D328C">
        <w:rPr>
          <w:sz w:val="16"/>
          <w:szCs w:val="16"/>
          <w:lang w:eastAsia="ko-KR"/>
        </w:rPr>
        <w:t>, J. Tanner, and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A. Thompson, Phase transitions for greedy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sparse approximation algorithms, Appl.</w:t>
      </w:r>
      <w:r w:rsidR="00BA1646" w:rsidRPr="002D328C">
        <w:rPr>
          <w:sz w:val="16"/>
          <w:szCs w:val="16"/>
          <w:lang w:eastAsia="ko-KR"/>
        </w:rPr>
        <w:t xml:space="preserve">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 Harmon. Anal., 2009,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submitted for publication.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[43] S. </w:t>
      </w:r>
      <w:proofErr w:type="spellStart"/>
      <w:r w:rsidRPr="002D328C">
        <w:rPr>
          <w:sz w:val="16"/>
          <w:szCs w:val="16"/>
          <w:lang w:eastAsia="ko-KR"/>
        </w:rPr>
        <w:t>Foucart</w:t>
      </w:r>
      <w:proofErr w:type="spellEnd"/>
      <w:r w:rsidRPr="002D328C">
        <w:rPr>
          <w:sz w:val="16"/>
          <w:szCs w:val="16"/>
          <w:lang w:eastAsia="ko-KR"/>
        </w:rPr>
        <w:t xml:space="preserve"> and M.-J. Lai, </w:t>
      </w:r>
      <w:proofErr w:type="spellStart"/>
      <w:r w:rsidRPr="002D328C">
        <w:rPr>
          <w:sz w:val="16"/>
          <w:szCs w:val="16"/>
          <w:lang w:eastAsia="ko-KR"/>
        </w:rPr>
        <w:t>BSparsest</w:t>
      </w:r>
      <w:proofErr w:type="spellEnd"/>
      <w:r w:rsidRPr="002D328C">
        <w:rPr>
          <w:sz w:val="16"/>
          <w:szCs w:val="16"/>
          <w:lang w:eastAsia="ko-KR"/>
        </w:rPr>
        <w:t xml:space="preserve"> solutions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of underdetermined linear systems via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‘q-minimization for 0 G q _ 1, Appl. </w:t>
      </w:r>
      <w:proofErr w:type="spellStart"/>
      <w:r w:rsidRPr="002D328C">
        <w:rPr>
          <w:sz w:val="16"/>
          <w:szCs w:val="16"/>
          <w:lang w:eastAsia="ko-KR"/>
        </w:rPr>
        <w:t>Comput</w:t>
      </w:r>
      <w:proofErr w:type="spellEnd"/>
      <w:r w:rsidRPr="002D328C">
        <w:rPr>
          <w:sz w:val="16"/>
          <w:szCs w:val="16"/>
          <w:lang w:eastAsia="ko-KR"/>
        </w:rPr>
        <w:t>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Harmon. Anal., vol. 26, no. 3, pp. 395–407,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2009.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>[44] Edinburgh Compressed Sensing. [Online].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 xml:space="preserve">Available: </w:t>
      </w:r>
      <w:hyperlink r:id="rId200" w:history="1">
        <w:r w:rsidR="00BA1646" w:rsidRPr="002D328C">
          <w:rPr>
            <w:rStyle w:val="Hyperlink"/>
            <w:sz w:val="16"/>
            <w:szCs w:val="16"/>
            <w:lang w:eastAsia="ko-KR"/>
          </w:rPr>
          <w:t>http://ecos.maths.ed.ac.uk/</w:t>
        </w:r>
      </w:hyperlink>
      <w:r w:rsidRPr="002D328C">
        <w:rPr>
          <w:sz w:val="16"/>
          <w:szCs w:val="16"/>
          <w:lang w:eastAsia="ko-KR"/>
        </w:rPr>
        <w:t>polytopes.shtml</w:t>
      </w:r>
    </w:p>
    <w:p w:rsidR="006C1F7D" w:rsidRPr="002D328C" w:rsidRDefault="006C1F7D" w:rsidP="006C1F7D">
      <w:pPr>
        <w:adjustRightInd w:val="0"/>
        <w:rPr>
          <w:sz w:val="16"/>
          <w:szCs w:val="16"/>
          <w:lang w:eastAsia="ko-KR"/>
        </w:rPr>
      </w:pPr>
      <w:r w:rsidRPr="002D328C">
        <w:rPr>
          <w:sz w:val="16"/>
          <w:szCs w:val="16"/>
          <w:lang w:eastAsia="ko-KR"/>
        </w:rPr>
        <w:t xml:space="preserve">[45] D. L. </w:t>
      </w:r>
      <w:proofErr w:type="spellStart"/>
      <w:r w:rsidRPr="002D328C">
        <w:rPr>
          <w:sz w:val="16"/>
          <w:szCs w:val="16"/>
          <w:lang w:eastAsia="ko-KR"/>
        </w:rPr>
        <w:t>Donoho</w:t>
      </w:r>
      <w:proofErr w:type="spellEnd"/>
      <w:r w:rsidRPr="002D328C">
        <w:rPr>
          <w:sz w:val="16"/>
          <w:szCs w:val="16"/>
          <w:lang w:eastAsia="ko-KR"/>
        </w:rPr>
        <w:t xml:space="preserve">, A. </w:t>
      </w:r>
      <w:proofErr w:type="spellStart"/>
      <w:r w:rsidRPr="002D328C">
        <w:rPr>
          <w:sz w:val="16"/>
          <w:szCs w:val="16"/>
          <w:lang w:eastAsia="ko-KR"/>
        </w:rPr>
        <w:t>Maleki</w:t>
      </w:r>
      <w:proofErr w:type="spellEnd"/>
      <w:r w:rsidRPr="002D328C">
        <w:rPr>
          <w:sz w:val="16"/>
          <w:szCs w:val="16"/>
          <w:lang w:eastAsia="ko-KR"/>
        </w:rPr>
        <w:t xml:space="preserve">, and A. </w:t>
      </w:r>
      <w:proofErr w:type="spellStart"/>
      <w:r w:rsidRPr="002D328C">
        <w:rPr>
          <w:sz w:val="16"/>
          <w:szCs w:val="16"/>
          <w:lang w:eastAsia="ko-KR"/>
        </w:rPr>
        <w:t>Montanari</w:t>
      </w:r>
      <w:proofErr w:type="spellEnd"/>
      <w:r w:rsidRPr="002D328C">
        <w:rPr>
          <w:sz w:val="16"/>
          <w:szCs w:val="16"/>
          <w:lang w:eastAsia="ko-KR"/>
        </w:rPr>
        <w:t>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Message passing algorithms for compressed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sensing,</w:t>
      </w:r>
      <w:r w:rsidR="00BA1646" w:rsidRPr="002D328C">
        <w:rPr>
          <w:sz w:val="16"/>
          <w:szCs w:val="16"/>
          <w:lang w:eastAsia="ko-KR"/>
        </w:rPr>
        <w:t xml:space="preserve"> </w:t>
      </w:r>
      <w:r w:rsidRPr="002D328C">
        <w:rPr>
          <w:sz w:val="16"/>
          <w:szCs w:val="16"/>
          <w:lang w:eastAsia="ko-KR"/>
        </w:rPr>
        <w:t>Proc. Nat. Acad. Sci. USA, vol. 106,</w:t>
      </w:r>
    </w:p>
    <w:p w:rsidR="006C1F7D" w:rsidRPr="00DC7AD8" w:rsidRDefault="006C1F7D" w:rsidP="006C1F7D">
      <w:pPr>
        <w:adjustRightInd w:val="0"/>
        <w:rPr>
          <w:rFonts w:eastAsiaTheme="minorEastAsia"/>
          <w:sz w:val="24"/>
          <w:szCs w:val="24"/>
          <w:lang w:eastAsia="ko-KR"/>
        </w:rPr>
      </w:pPr>
      <w:proofErr w:type="gramStart"/>
      <w:r w:rsidRPr="002D328C">
        <w:rPr>
          <w:sz w:val="16"/>
          <w:szCs w:val="16"/>
          <w:lang w:eastAsia="ko-KR"/>
        </w:rPr>
        <w:t>no</w:t>
      </w:r>
      <w:proofErr w:type="gramEnd"/>
      <w:r w:rsidRPr="002D328C">
        <w:rPr>
          <w:sz w:val="16"/>
          <w:szCs w:val="16"/>
          <w:lang w:eastAsia="ko-KR"/>
        </w:rPr>
        <w:t>. 45, pp. 18914–18919, 2009.</w:t>
      </w:r>
    </w:p>
    <w:sectPr w:rsidR="006C1F7D" w:rsidRPr="00DC7AD8" w:rsidSect="001B4AEE">
      <w:headerReference w:type="default" r:id="rId201"/>
      <w:footerReference w:type="default" r:id="rId202"/>
      <w:headerReference w:type="first" r:id="rId203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cols w:space="28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400" w:rsidRPr="00C37491" w:rsidRDefault="00F26400" w:rsidP="00C37491">
      <w:pPr>
        <w:pStyle w:val="Footer"/>
      </w:pPr>
    </w:p>
  </w:endnote>
  <w:endnote w:type="continuationSeparator" w:id="0">
    <w:p w:rsidR="00F26400" w:rsidRPr="00DC6E29" w:rsidRDefault="00F26400" w:rsidP="00DC6E29">
      <w:pPr>
        <w:pStyle w:val="Footer"/>
      </w:pPr>
    </w:p>
  </w:endnote>
  <w:endnote w:type="continuationNotice" w:id="1">
    <w:p w:rsidR="00F26400" w:rsidRDefault="00F264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S1E8829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S1E8827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S4277A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S1E8825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457113"/>
      <w:docPartObj>
        <w:docPartGallery w:val="Page Numbers (Bottom of Page)"/>
        <w:docPartUnique/>
      </w:docPartObj>
    </w:sdtPr>
    <w:sdtContent>
      <w:p w:rsidR="00757A48" w:rsidRPr="00D121D1" w:rsidRDefault="00757A48" w:rsidP="0087302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2486" w:rsidRPr="00A52486">
          <w:rPr>
            <w:noProof/>
            <w:lang w:val="ko-KR"/>
          </w:rPr>
          <w:t>2</w:t>
        </w:r>
        <w:r>
          <w:rPr>
            <w:noProof/>
            <w:lang w:val="ko-K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400" w:rsidRDefault="00F26400"/>
  </w:footnote>
  <w:footnote w:type="continuationSeparator" w:id="0">
    <w:p w:rsidR="00F26400" w:rsidRDefault="00F26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757A48" w:rsidTr="00744F45">
      <w:trPr>
        <w:trHeight w:val="132"/>
      </w:trPr>
      <w:tc>
        <w:tcPr>
          <w:tcW w:w="9558" w:type="dxa"/>
          <w:vAlign w:val="center"/>
        </w:tcPr>
        <w:p w:rsidR="00757A48" w:rsidRPr="00DC376E" w:rsidRDefault="00757A48" w:rsidP="001B4AEE">
          <w:pPr>
            <w:pStyle w:val="Header"/>
            <w:jc w:val="center"/>
            <w:rPr>
              <w:rFonts w:eastAsiaTheme="minorEastAsia"/>
              <w:lang w:eastAsia="ko-KR"/>
            </w:rPr>
          </w:pPr>
        </w:p>
      </w:tc>
    </w:tr>
  </w:tbl>
  <w:p w:rsidR="00757A48" w:rsidRPr="00712A75" w:rsidRDefault="00757A48" w:rsidP="00712A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757A48" w:rsidTr="00744F45">
      <w:trPr>
        <w:trHeight w:val="132"/>
      </w:trPr>
      <w:tc>
        <w:tcPr>
          <w:tcW w:w="9558" w:type="dxa"/>
          <w:vAlign w:val="center"/>
        </w:tcPr>
        <w:p w:rsidR="00757A48" w:rsidRPr="001B4AEE" w:rsidRDefault="00757A48" w:rsidP="00744F45">
          <w:pPr>
            <w:pStyle w:val="Header"/>
            <w:jc w:val="center"/>
            <w:rPr>
              <w:rFonts w:eastAsiaTheme="minorEastAsia"/>
              <w:b/>
              <w:sz w:val="30"/>
              <w:lang w:eastAsia="ko-KR"/>
            </w:rPr>
          </w:pPr>
          <w:r w:rsidRPr="001B4AEE">
            <w:rPr>
              <w:rFonts w:eastAsiaTheme="minorEastAsia" w:hint="eastAsia"/>
              <w:b/>
              <w:sz w:val="30"/>
              <w:lang w:eastAsia="ko-KR"/>
            </w:rPr>
            <w:t>INFONET, GIST</w:t>
          </w:r>
        </w:p>
        <w:p w:rsidR="00757A48" w:rsidRPr="00D87AB6" w:rsidRDefault="00757A48" w:rsidP="00744F45">
          <w:pPr>
            <w:pStyle w:val="Header"/>
            <w:jc w:val="center"/>
            <w:rPr>
              <w:rFonts w:eastAsiaTheme="minorEastAsia"/>
              <w:sz w:val="28"/>
              <w:lang w:eastAsia="ko-KR"/>
            </w:rPr>
          </w:pPr>
          <w:r w:rsidRPr="001B4AEE">
            <w:rPr>
              <w:rFonts w:eastAsiaTheme="minorEastAsia" w:hint="eastAsia"/>
              <w:i/>
              <w:sz w:val="24"/>
              <w:lang w:eastAsia="ko-KR"/>
            </w:rPr>
            <w:t>Journal Club</w:t>
          </w:r>
          <w:r>
            <w:rPr>
              <w:rFonts w:eastAsiaTheme="minorEastAsia" w:hint="eastAsia"/>
              <w:i/>
              <w:sz w:val="24"/>
              <w:lang w:eastAsia="ko-KR"/>
            </w:rPr>
            <w:t xml:space="preserve"> </w:t>
          </w:r>
          <w:r w:rsidRPr="00BB1473">
            <w:rPr>
              <w:rFonts w:eastAsiaTheme="minorEastAsia" w:hint="eastAsia"/>
              <w:sz w:val="24"/>
              <w:lang w:eastAsia="ko-KR"/>
            </w:rPr>
            <w:t>(</w:t>
          </w:r>
          <w:r>
            <w:rPr>
              <w:rFonts w:eastAsiaTheme="minorEastAsia" w:hint="eastAsia"/>
              <w:sz w:val="24"/>
              <w:lang w:eastAsia="ko-KR"/>
            </w:rPr>
            <w:t>201</w:t>
          </w:r>
          <w:r>
            <w:rPr>
              <w:rFonts w:eastAsiaTheme="minorEastAsia"/>
              <w:sz w:val="24"/>
              <w:lang w:eastAsia="ko-KR"/>
            </w:rPr>
            <w:t>4</w:t>
          </w:r>
          <w:r>
            <w:rPr>
              <w:rFonts w:eastAsiaTheme="minorEastAsia" w:hint="eastAsia"/>
              <w:sz w:val="24"/>
              <w:lang w:eastAsia="ko-KR"/>
            </w:rPr>
            <w:t xml:space="preserve">. </w:t>
          </w:r>
          <w:r>
            <w:rPr>
              <w:rFonts w:eastAsiaTheme="minorEastAsia"/>
              <w:sz w:val="24"/>
              <w:lang w:eastAsia="ko-KR"/>
            </w:rPr>
            <w:t>07</w:t>
          </w:r>
          <w:r>
            <w:rPr>
              <w:rFonts w:eastAsiaTheme="minorEastAsia" w:hint="eastAsia"/>
              <w:sz w:val="24"/>
              <w:lang w:eastAsia="ko-KR"/>
            </w:rPr>
            <w:t xml:space="preserve">. </w:t>
          </w:r>
          <w:r>
            <w:rPr>
              <w:rFonts w:eastAsiaTheme="minorEastAsia"/>
              <w:sz w:val="24"/>
              <w:lang w:eastAsia="ko-KR"/>
            </w:rPr>
            <w:t>29</w:t>
          </w:r>
          <w:r>
            <w:rPr>
              <w:rFonts w:eastAsiaTheme="minorEastAsia" w:hint="eastAsia"/>
              <w:sz w:val="24"/>
              <w:lang w:eastAsia="ko-KR"/>
            </w:rPr>
            <w:t>)</w:t>
          </w:r>
        </w:p>
        <w:p w:rsidR="00757A48" w:rsidRPr="00DC376E" w:rsidRDefault="00757A48" w:rsidP="00744F45">
          <w:pPr>
            <w:pStyle w:val="Header"/>
            <w:jc w:val="both"/>
            <w:rPr>
              <w:rFonts w:eastAsiaTheme="minorEastAsia"/>
              <w:lang w:eastAsia="ko-KR"/>
            </w:rPr>
          </w:pPr>
        </w:p>
      </w:tc>
    </w:tr>
  </w:tbl>
  <w:p w:rsidR="00757A48" w:rsidRPr="001B4AEE" w:rsidRDefault="00757A48">
    <w:pPr>
      <w:pStyle w:val="Header"/>
      <w:rPr>
        <w:rFonts w:eastAsiaTheme="minorEastAsia"/>
        <w:lang w:eastAsia="ko-KR"/>
      </w:rPr>
    </w:pPr>
    <w:r>
      <w:rPr>
        <w:noProof/>
        <w:lang w:eastAsia="ko-K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margin-left:-2.25pt;margin-top:2.25pt;width:485.2pt;height:.55pt;flip:y;z-index:251662336;mso-position-horizontal-relative:text;mso-position-vertical-relative:text" o:connectortype="straight" strokeweight="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2A28A120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</w:lvl>
    <w:lvl w:ilvl="2">
      <w:start w:val="1"/>
      <w:numFmt w:val="decimal"/>
      <w:pStyle w:val="Heading3"/>
      <w:lvlText w:val="%3)"/>
      <w:legacy w:legacy="1" w:legacySpace="144" w:legacyIndent="144"/>
      <w:lvlJc w:val="left"/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>
    <w:nsid w:val="01750596"/>
    <w:multiLevelType w:val="hybridMultilevel"/>
    <w:tmpl w:val="C8AC16A6"/>
    <w:lvl w:ilvl="0" w:tplc="F9FA8B0E">
      <w:start w:val="1"/>
      <w:numFmt w:val="decimal"/>
      <w:lvlText w:val="[%1]."/>
      <w:lvlJc w:val="left"/>
      <w:pPr>
        <w:ind w:left="800" w:hanging="400"/>
      </w:pPr>
      <w:rPr>
        <w:rFonts w:hint="eastAsia"/>
      </w:rPr>
    </w:lvl>
    <w:lvl w:ilvl="1" w:tplc="52BC4D50">
      <w:start w:val="15"/>
      <w:numFmt w:val="bullet"/>
      <w:lvlText w:val="%2."/>
      <w:lvlJc w:val="left"/>
      <w:pPr>
        <w:ind w:left="1175" w:hanging="375"/>
      </w:pPr>
      <w:rPr>
        <w:rFonts w:ascii="Wingdings" w:eastAsiaTheme="minorEastAsia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2EF438B"/>
    <w:multiLevelType w:val="hybridMultilevel"/>
    <w:tmpl w:val="8E0CCE76"/>
    <w:lvl w:ilvl="0" w:tplc="DE9ED3CA">
      <w:start w:val="1"/>
      <w:numFmt w:val="decimal"/>
      <w:lvlText w:val="[%1]"/>
      <w:lvlJc w:val="left"/>
      <w:pPr>
        <w:ind w:left="800" w:hanging="40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6397308"/>
    <w:multiLevelType w:val="hybridMultilevel"/>
    <w:tmpl w:val="7B5E2848"/>
    <w:lvl w:ilvl="0" w:tplc="0409000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4">
    <w:nsid w:val="105668E3"/>
    <w:multiLevelType w:val="hybridMultilevel"/>
    <w:tmpl w:val="41D62474"/>
    <w:lvl w:ilvl="0" w:tplc="85CC62B4">
      <w:start w:val="1"/>
      <w:numFmt w:val="bullet"/>
      <w:lvlText w:val="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5">
    <w:nsid w:val="118C60ED"/>
    <w:multiLevelType w:val="hybridMultilevel"/>
    <w:tmpl w:val="9E14D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65EA1"/>
    <w:multiLevelType w:val="hybridMultilevel"/>
    <w:tmpl w:val="6770ACAC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461741"/>
    <w:multiLevelType w:val="hybridMultilevel"/>
    <w:tmpl w:val="E4981E56"/>
    <w:lvl w:ilvl="0" w:tplc="31FCE5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9C3607D"/>
    <w:multiLevelType w:val="hybridMultilevel"/>
    <w:tmpl w:val="D2A22C50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106338"/>
    <w:multiLevelType w:val="hybridMultilevel"/>
    <w:tmpl w:val="38D6D09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0">
    <w:nsid w:val="34FA20BC"/>
    <w:multiLevelType w:val="hybridMultilevel"/>
    <w:tmpl w:val="2788F74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9361E6F"/>
    <w:multiLevelType w:val="hybridMultilevel"/>
    <w:tmpl w:val="5E94C756"/>
    <w:lvl w:ilvl="0" w:tplc="3B98A1F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2">
    <w:nsid w:val="39DC716F"/>
    <w:multiLevelType w:val="hybridMultilevel"/>
    <w:tmpl w:val="1BF8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4">
    <w:nsid w:val="3AF050EB"/>
    <w:multiLevelType w:val="hybridMultilevel"/>
    <w:tmpl w:val="2D209A98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5">
    <w:nsid w:val="3B445BDD"/>
    <w:multiLevelType w:val="multilevel"/>
    <w:tmpl w:val="095C6C34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Batang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413B84"/>
    <w:multiLevelType w:val="hybridMultilevel"/>
    <w:tmpl w:val="0D2E2450"/>
    <w:lvl w:ilvl="0" w:tplc="04090001">
      <w:start w:val="1"/>
      <w:numFmt w:val="bullet"/>
      <w:lvlText w:val=""/>
      <w:lvlJc w:val="left"/>
      <w:pPr>
        <w:ind w:left="100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00"/>
      </w:pPr>
      <w:rPr>
        <w:rFonts w:ascii="Wingdings" w:hAnsi="Wingdings" w:hint="default"/>
      </w:rPr>
    </w:lvl>
  </w:abstractNum>
  <w:abstractNum w:abstractNumId="17">
    <w:nsid w:val="3C6A63A3"/>
    <w:multiLevelType w:val="hybridMultilevel"/>
    <w:tmpl w:val="B5AAC016"/>
    <w:lvl w:ilvl="0" w:tplc="870409E4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D11CA892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6EC29F36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7FA0A262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AB402AE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92A08B2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DC0695AE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DAC8CBC8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3C862E44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18">
    <w:nsid w:val="41FC33FA"/>
    <w:multiLevelType w:val="hybridMultilevel"/>
    <w:tmpl w:val="484CE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C27B13"/>
    <w:multiLevelType w:val="hybridMultilevel"/>
    <w:tmpl w:val="42842D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A71E4E"/>
    <w:multiLevelType w:val="hybridMultilevel"/>
    <w:tmpl w:val="AC942FE2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21">
    <w:nsid w:val="48285B63"/>
    <w:multiLevelType w:val="hybridMultilevel"/>
    <w:tmpl w:val="3C0055A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22">
    <w:nsid w:val="49381A5F"/>
    <w:multiLevelType w:val="hybridMultilevel"/>
    <w:tmpl w:val="AEF45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C4B4D"/>
    <w:multiLevelType w:val="hybridMultilevel"/>
    <w:tmpl w:val="0D3AB5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592CF1"/>
    <w:multiLevelType w:val="hybridMultilevel"/>
    <w:tmpl w:val="9F54D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F6337"/>
    <w:multiLevelType w:val="hybridMultilevel"/>
    <w:tmpl w:val="11D8D1C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5CE61FF2"/>
    <w:multiLevelType w:val="hybridMultilevel"/>
    <w:tmpl w:val="76948CE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1B">
      <w:start w:val="1"/>
      <w:numFmt w:val="lowerRoman"/>
      <w:lvlText w:val="%5."/>
      <w:lvlJc w:val="right"/>
      <w:pPr>
        <w:ind w:left="2640" w:hanging="400"/>
      </w:pPr>
      <w:rPr>
        <w:rFonts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7">
    <w:nsid w:val="61D619F8"/>
    <w:multiLevelType w:val="hybridMultilevel"/>
    <w:tmpl w:val="F30A4986"/>
    <w:lvl w:ilvl="0" w:tplc="04090001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282"/>
        </w:tabs>
        <w:ind w:left="1282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002"/>
        </w:tabs>
        <w:ind w:left="2002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722"/>
        </w:tabs>
        <w:ind w:left="2722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442"/>
        </w:tabs>
        <w:ind w:left="3442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162"/>
        </w:tabs>
        <w:ind w:left="4162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882"/>
        </w:tabs>
        <w:ind w:left="4882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602"/>
        </w:tabs>
        <w:ind w:left="5602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322"/>
        </w:tabs>
        <w:ind w:left="6322" w:hanging="180"/>
      </w:pPr>
    </w:lvl>
  </w:abstractNum>
  <w:abstractNum w:abstractNumId="28">
    <w:nsid w:val="63101C14"/>
    <w:multiLevelType w:val="hybridMultilevel"/>
    <w:tmpl w:val="D7289B1A"/>
    <w:lvl w:ilvl="0" w:tplc="0409000F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9">
    <w:nsid w:val="63917D35"/>
    <w:multiLevelType w:val="hybridMultilevel"/>
    <w:tmpl w:val="D9D454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6504992"/>
    <w:multiLevelType w:val="hybridMultilevel"/>
    <w:tmpl w:val="75B2C5F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682176AE"/>
    <w:multiLevelType w:val="hybridMultilevel"/>
    <w:tmpl w:val="979CC6B6"/>
    <w:lvl w:ilvl="0" w:tplc="09266024">
      <w:start w:val="1"/>
      <w:numFmt w:val="decimal"/>
      <w:lvlText w:val="[%1]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69856156"/>
    <w:multiLevelType w:val="hybridMultilevel"/>
    <w:tmpl w:val="7B82ABDC"/>
    <w:lvl w:ilvl="0" w:tplc="04090001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33">
    <w:nsid w:val="69D72A5E"/>
    <w:multiLevelType w:val="hybridMultilevel"/>
    <w:tmpl w:val="1B362E70"/>
    <w:lvl w:ilvl="0" w:tplc="04090003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34">
    <w:nsid w:val="6C6D569D"/>
    <w:multiLevelType w:val="hybridMultilevel"/>
    <w:tmpl w:val="2C701292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35">
    <w:nsid w:val="7001194D"/>
    <w:multiLevelType w:val="hybridMultilevel"/>
    <w:tmpl w:val="C84E079C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6">
    <w:nsid w:val="7304299C"/>
    <w:multiLevelType w:val="multilevel"/>
    <w:tmpl w:val="D9D4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53785E"/>
    <w:multiLevelType w:val="hybridMultilevel"/>
    <w:tmpl w:val="939A1D66"/>
    <w:lvl w:ilvl="0" w:tplc="B3DA5068">
      <w:start w:val="1"/>
      <w:numFmt w:val="decimal"/>
      <w:lvlText w:val="%1."/>
      <w:lvlJc w:val="left"/>
      <w:pPr>
        <w:tabs>
          <w:tab w:val="num" w:pos="592"/>
        </w:tabs>
        <w:ind w:left="592" w:hanging="405"/>
      </w:pPr>
      <w:rPr>
        <w:rFonts w:hint="default"/>
      </w:rPr>
    </w:lvl>
    <w:lvl w:ilvl="1" w:tplc="FC6C5C24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3C16AB5A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243EA234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57F2337A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4748F952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763C6708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29E49366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3CBC76F0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38">
    <w:nsid w:val="77AD6769"/>
    <w:multiLevelType w:val="singleLevel"/>
    <w:tmpl w:val="23D6537E"/>
    <w:lvl w:ilvl="0">
      <w:start w:val="1"/>
      <w:numFmt w:val="bullet"/>
      <w:pStyle w:val="timesnewroman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7C22017C"/>
    <w:multiLevelType w:val="hybridMultilevel"/>
    <w:tmpl w:val="3942257A"/>
    <w:lvl w:ilvl="0" w:tplc="04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40">
    <w:nsid w:val="7C267F83"/>
    <w:multiLevelType w:val="hybridMultilevel"/>
    <w:tmpl w:val="4D12278C"/>
    <w:lvl w:ilvl="0" w:tplc="04090001">
      <w:start w:val="1"/>
      <w:numFmt w:val="bullet"/>
      <w:lvlText w:val=""/>
      <w:lvlJc w:val="left"/>
      <w:pPr>
        <w:ind w:left="12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41">
    <w:nsid w:val="7EBF2D4C"/>
    <w:multiLevelType w:val="hybridMultilevel"/>
    <w:tmpl w:val="F0268720"/>
    <w:lvl w:ilvl="0" w:tplc="00DC4E88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4BA8D256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C19C0D0C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C974FB2E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A9186B92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38E4EB74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6644C976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4724BCFC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BDB208AE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27"/>
  </w:num>
  <w:num w:numId="5">
    <w:abstractNumId w:val="29"/>
  </w:num>
  <w:num w:numId="6">
    <w:abstractNumId w:val="23"/>
  </w:num>
  <w:num w:numId="7">
    <w:abstractNumId w:val="19"/>
  </w:num>
  <w:num w:numId="8">
    <w:abstractNumId w:val="3"/>
  </w:num>
  <w:num w:numId="9">
    <w:abstractNumId w:val="37"/>
  </w:num>
  <w:num w:numId="10">
    <w:abstractNumId w:val="8"/>
  </w:num>
  <w:num w:numId="11">
    <w:abstractNumId w:val="28"/>
  </w:num>
  <w:num w:numId="12">
    <w:abstractNumId w:val="36"/>
  </w:num>
  <w:num w:numId="13">
    <w:abstractNumId w:val="32"/>
  </w:num>
  <w:num w:numId="14">
    <w:abstractNumId w:val="20"/>
  </w:num>
  <w:num w:numId="15">
    <w:abstractNumId w:val="41"/>
  </w:num>
  <w:num w:numId="16">
    <w:abstractNumId w:val="6"/>
  </w:num>
  <w:num w:numId="17">
    <w:abstractNumId w:val="17"/>
  </w:num>
  <w:num w:numId="18">
    <w:abstractNumId w:val="35"/>
  </w:num>
  <w:num w:numId="19">
    <w:abstractNumId w:val="38"/>
  </w:num>
  <w:num w:numId="20">
    <w:abstractNumId w:val="30"/>
  </w:num>
  <w:num w:numId="21">
    <w:abstractNumId w:val="16"/>
  </w:num>
  <w:num w:numId="22">
    <w:abstractNumId w:val="14"/>
  </w:num>
  <w:num w:numId="23">
    <w:abstractNumId w:val="15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25"/>
  </w:num>
  <w:num w:numId="27">
    <w:abstractNumId w:val="2"/>
  </w:num>
  <w:num w:numId="28">
    <w:abstractNumId w:val="7"/>
  </w:num>
  <w:num w:numId="29">
    <w:abstractNumId w:val="33"/>
  </w:num>
  <w:num w:numId="30">
    <w:abstractNumId w:val="11"/>
  </w:num>
  <w:num w:numId="31">
    <w:abstractNumId w:val="10"/>
  </w:num>
  <w:num w:numId="32">
    <w:abstractNumId w:val="1"/>
  </w:num>
  <w:num w:numId="33">
    <w:abstractNumId w:val="9"/>
  </w:num>
  <w:num w:numId="34">
    <w:abstractNumId w:val="34"/>
  </w:num>
  <w:num w:numId="35">
    <w:abstractNumId w:val="26"/>
  </w:num>
  <w:num w:numId="36">
    <w:abstractNumId w:val="31"/>
  </w:num>
  <w:num w:numId="37">
    <w:abstractNumId w:val="21"/>
  </w:num>
  <w:num w:numId="38">
    <w:abstractNumId w:val="24"/>
  </w:num>
  <w:num w:numId="39">
    <w:abstractNumId w:val="12"/>
  </w:num>
  <w:num w:numId="40">
    <w:abstractNumId w:val="39"/>
  </w:num>
  <w:num w:numId="41">
    <w:abstractNumId w:val="5"/>
  </w:num>
  <w:num w:numId="42">
    <w:abstractNumId w:val="22"/>
  </w:num>
  <w:num w:numId="43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6">
      <v:stroke weight="2pt"/>
    </o:shapedefaults>
    <o:shapelayout v:ext="edit">
      <o:idmap v:ext="edit" data="2"/>
      <o:rules v:ext="edit">
        <o:r id="V:Rule1" type="connector" idref="#_x0000_s2055"/>
      </o:rules>
    </o:shapelayout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3D69"/>
    <w:rsid w:val="00000253"/>
    <w:rsid w:val="00000324"/>
    <w:rsid w:val="0000057B"/>
    <w:rsid w:val="00000B7C"/>
    <w:rsid w:val="00000E3E"/>
    <w:rsid w:val="00000F01"/>
    <w:rsid w:val="0000123F"/>
    <w:rsid w:val="00001F22"/>
    <w:rsid w:val="00002E5C"/>
    <w:rsid w:val="00002F9A"/>
    <w:rsid w:val="000030D9"/>
    <w:rsid w:val="00003161"/>
    <w:rsid w:val="00003502"/>
    <w:rsid w:val="00003751"/>
    <w:rsid w:val="000039E5"/>
    <w:rsid w:val="000044A3"/>
    <w:rsid w:val="000048FB"/>
    <w:rsid w:val="00004A81"/>
    <w:rsid w:val="00005049"/>
    <w:rsid w:val="00005672"/>
    <w:rsid w:val="0000596D"/>
    <w:rsid w:val="00005A79"/>
    <w:rsid w:val="00006157"/>
    <w:rsid w:val="0000649A"/>
    <w:rsid w:val="000065D4"/>
    <w:rsid w:val="00006692"/>
    <w:rsid w:val="00006AC0"/>
    <w:rsid w:val="00007086"/>
    <w:rsid w:val="000071B6"/>
    <w:rsid w:val="000072B6"/>
    <w:rsid w:val="00007380"/>
    <w:rsid w:val="0000759B"/>
    <w:rsid w:val="00007B6C"/>
    <w:rsid w:val="000101A5"/>
    <w:rsid w:val="00010792"/>
    <w:rsid w:val="00010CCC"/>
    <w:rsid w:val="00010FC5"/>
    <w:rsid w:val="00011039"/>
    <w:rsid w:val="0001194D"/>
    <w:rsid w:val="00011A9C"/>
    <w:rsid w:val="00011BF5"/>
    <w:rsid w:val="00011C86"/>
    <w:rsid w:val="000123C6"/>
    <w:rsid w:val="0001251D"/>
    <w:rsid w:val="00012DA5"/>
    <w:rsid w:val="00013B6A"/>
    <w:rsid w:val="00013C74"/>
    <w:rsid w:val="00014739"/>
    <w:rsid w:val="000152F5"/>
    <w:rsid w:val="00015710"/>
    <w:rsid w:val="000159C8"/>
    <w:rsid w:val="000168A7"/>
    <w:rsid w:val="00016B6A"/>
    <w:rsid w:val="00016F6F"/>
    <w:rsid w:val="00017588"/>
    <w:rsid w:val="00020C94"/>
    <w:rsid w:val="0002122D"/>
    <w:rsid w:val="0002129B"/>
    <w:rsid w:val="0002162B"/>
    <w:rsid w:val="0002189B"/>
    <w:rsid w:val="00021C3C"/>
    <w:rsid w:val="00022189"/>
    <w:rsid w:val="00022432"/>
    <w:rsid w:val="0002253B"/>
    <w:rsid w:val="000226EA"/>
    <w:rsid w:val="00022FBE"/>
    <w:rsid w:val="000233D4"/>
    <w:rsid w:val="0002356D"/>
    <w:rsid w:val="0002376F"/>
    <w:rsid w:val="00024882"/>
    <w:rsid w:val="000248DB"/>
    <w:rsid w:val="00024BE9"/>
    <w:rsid w:val="00025EC6"/>
    <w:rsid w:val="00026249"/>
    <w:rsid w:val="0002632F"/>
    <w:rsid w:val="000265B9"/>
    <w:rsid w:val="00026C5F"/>
    <w:rsid w:val="00026E2B"/>
    <w:rsid w:val="00027214"/>
    <w:rsid w:val="000272F5"/>
    <w:rsid w:val="000273A6"/>
    <w:rsid w:val="00027AB7"/>
    <w:rsid w:val="00030102"/>
    <w:rsid w:val="00030293"/>
    <w:rsid w:val="0003032E"/>
    <w:rsid w:val="000309AE"/>
    <w:rsid w:val="00030A05"/>
    <w:rsid w:val="00030E92"/>
    <w:rsid w:val="00031E5F"/>
    <w:rsid w:val="00032A7D"/>
    <w:rsid w:val="00032AE9"/>
    <w:rsid w:val="00032E0B"/>
    <w:rsid w:val="00032EDF"/>
    <w:rsid w:val="00032F9C"/>
    <w:rsid w:val="0003386C"/>
    <w:rsid w:val="000338F5"/>
    <w:rsid w:val="00033B8E"/>
    <w:rsid w:val="0003409D"/>
    <w:rsid w:val="000348EE"/>
    <w:rsid w:val="000353CC"/>
    <w:rsid w:val="0003546A"/>
    <w:rsid w:val="0003572B"/>
    <w:rsid w:val="00035F3E"/>
    <w:rsid w:val="00036178"/>
    <w:rsid w:val="00036886"/>
    <w:rsid w:val="00036D51"/>
    <w:rsid w:val="000373B6"/>
    <w:rsid w:val="000374A8"/>
    <w:rsid w:val="0003769C"/>
    <w:rsid w:val="00037738"/>
    <w:rsid w:val="0003784B"/>
    <w:rsid w:val="00037C69"/>
    <w:rsid w:val="00037D38"/>
    <w:rsid w:val="00040012"/>
    <w:rsid w:val="000400E6"/>
    <w:rsid w:val="00040AD3"/>
    <w:rsid w:val="00040CF9"/>
    <w:rsid w:val="0004155E"/>
    <w:rsid w:val="00041645"/>
    <w:rsid w:val="000416CF"/>
    <w:rsid w:val="00041D70"/>
    <w:rsid w:val="000426BE"/>
    <w:rsid w:val="000429C8"/>
    <w:rsid w:val="000437EC"/>
    <w:rsid w:val="00043A2D"/>
    <w:rsid w:val="00043E6C"/>
    <w:rsid w:val="00043F5A"/>
    <w:rsid w:val="000447ED"/>
    <w:rsid w:val="000448E4"/>
    <w:rsid w:val="000449FD"/>
    <w:rsid w:val="00045075"/>
    <w:rsid w:val="000450A3"/>
    <w:rsid w:val="000452F5"/>
    <w:rsid w:val="00045332"/>
    <w:rsid w:val="00045A96"/>
    <w:rsid w:val="00045ED1"/>
    <w:rsid w:val="00047964"/>
    <w:rsid w:val="00047B11"/>
    <w:rsid w:val="00047F8C"/>
    <w:rsid w:val="00051021"/>
    <w:rsid w:val="00051B88"/>
    <w:rsid w:val="00052076"/>
    <w:rsid w:val="00052382"/>
    <w:rsid w:val="00052425"/>
    <w:rsid w:val="000525A4"/>
    <w:rsid w:val="00052C8A"/>
    <w:rsid w:val="00053AFF"/>
    <w:rsid w:val="00053D90"/>
    <w:rsid w:val="00053EF9"/>
    <w:rsid w:val="00054142"/>
    <w:rsid w:val="0005426C"/>
    <w:rsid w:val="000552FF"/>
    <w:rsid w:val="00055551"/>
    <w:rsid w:val="00055780"/>
    <w:rsid w:val="000560C2"/>
    <w:rsid w:val="000562D2"/>
    <w:rsid w:val="0005797A"/>
    <w:rsid w:val="0006016D"/>
    <w:rsid w:val="000603AE"/>
    <w:rsid w:val="000605AE"/>
    <w:rsid w:val="00060ABB"/>
    <w:rsid w:val="00060B1F"/>
    <w:rsid w:val="00060F32"/>
    <w:rsid w:val="000613C0"/>
    <w:rsid w:val="00061576"/>
    <w:rsid w:val="00061E9B"/>
    <w:rsid w:val="000622DA"/>
    <w:rsid w:val="000632CF"/>
    <w:rsid w:val="000633B3"/>
    <w:rsid w:val="0006370F"/>
    <w:rsid w:val="00064291"/>
    <w:rsid w:val="00064DF4"/>
    <w:rsid w:val="00065454"/>
    <w:rsid w:val="000654A7"/>
    <w:rsid w:val="000654F1"/>
    <w:rsid w:val="00066149"/>
    <w:rsid w:val="0006617B"/>
    <w:rsid w:val="000663FA"/>
    <w:rsid w:val="0006711C"/>
    <w:rsid w:val="000674B3"/>
    <w:rsid w:val="000675D4"/>
    <w:rsid w:val="000677B0"/>
    <w:rsid w:val="00067BDD"/>
    <w:rsid w:val="00067C3D"/>
    <w:rsid w:val="0007058B"/>
    <w:rsid w:val="000706AB"/>
    <w:rsid w:val="000721C9"/>
    <w:rsid w:val="0007341B"/>
    <w:rsid w:val="0007385A"/>
    <w:rsid w:val="00074090"/>
    <w:rsid w:val="00074532"/>
    <w:rsid w:val="0007472E"/>
    <w:rsid w:val="000747CB"/>
    <w:rsid w:val="00074C5A"/>
    <w:rsid w:val="00074D9A"/>
    <w:rsid w:val="00074E27"/>
    <w:rsid w:val="00074E79"/>
    <w:rsid w:val="00074F36"/>
    <w:rsid w:val="00074F43"/>
    <w:rsid w:val="000752E5"/>
    <w:rsid w:val="000753EA"/>
    <w:rsid w:val="00075C57"/>
    <w:rsid w:val="0007635D"/>
    <w:rsid w:val="00076825"/>
    <w:rsid w:val="00076954"/>
    <w:rsid w:val="00076B9F"/>
    <w:rsid w:val="00077216"/>
    <w:rsid w:val="0007732C"/>
    <w:rsid w:val="00077430"/>
    <w:rsid w:val="0007771F"/>
    <w:rsid w:val="00077E03"/>
    <w:rsid w:val="000807B3"/>
    <w:rsid w:val="000808AC"/>
    <w:rsid w:val="00080A9B"/>
    <w:rsid w:val="00080AD4"/>
    <w:rsid w:val="00081001"/>
    <w:rsid w:val="0008198B"/>
    <w:rsid w:val="000820DF"/>
    <w:rsid w:val="00082192"/>
    <w:rsid w:val="000829EB"/>
    <w:rsid w:val="00082B12"/>
    <w:rsid w:val="00082CBA"/>
    <w:rsid w:val="00082F03"/>
    <w:rsid w:val="0008390D"/>
    <w:rsid w:val="0008430F"/>
    <w:rsid w:val="00085469"/>
    <w:rsid w:val="000854E7"/>
    <w:rsid w:val="000855FC"/>
    <w:rsid w:val="00085CED"/>
    <w:rsid w:val="00085F1F"/>
    <w:rsid w:val="000864AC"/>
    <w:rsid w:val="00086837"/>
    <w:rsid w:val="00086AD0"/>
    <w:rsid w:val="000873CD"/>
    <w:rsid w:val="00087750"/>
    <w:rsid w:val="0009032A"/>
    <w:rsid w:val="00090843"/>
    <w:rsid w:val="00090FD0"/>
    <w:rsid w:val="00091DB9"/>
    <w:rsid w:val="00091DCB"/>
    <w:rsid w:val="000926DA"/>
    <w:rsid w:val="00092946"/>
    <w:rsid w:val="00092C5A"/>
    <w:rsid w:val="00093127"/>
    <w:rsid w:val="0009336E"/>
    <w:rsid w:val="000936AF"/>
    <w:rsid w:val="00093766"/>
    <w:rsid w:val="00093B19"/>
    <w:rsid w:val="00093E6B"/>
    <w:rsid w:val="000948BD"/>
    <w:rsid w:val="00094FEC"/>
    <w:rsid w:val="0009532C"/>
    <w:rsid w:val="00095440"/>
    <w:rsid w:val="00095752"/>
    <w:rsid w:val="00095B0F"/>
    <w:rsid w:val="00095CAE"/>
    <w:rsid w:val="00095DC0"/>
    <w:rsid w:val="000960CE"/>
    <w:rsid w:val="00096A7E"/>
    <w:rsid w:val="0009720E"/>
    <w:rsid w:val="000975F5"/>
    <w:rsid w:val="00097677"/>
    <w:rsid w:val="000979C2"/>
    <w:rsid w:val="000A062D"/>
    <w:rsid w:val="000A067A"/>
    <w:rsid w:val="000A122A"/>
    <w:rsid w:val="000A13AE"/>
    <w:rsid w:val="000A1FCC"/>
    <w:rsid w:val="000A21FA"/>
    <w:rsid w:val="000A223B"/>
    <w:rsid w:val="000A24DB"/>
    <w:rsid w:val="000A2FF3"/>
    <w:rsid w:val="000A367D"/>
    <w:rsid w:val="000A37F9"/>
    <w:rsid w:val="000A3B77"/>
    <w:rsid w:val="000A3E18"/>
    <w:rsid w:val="000A3FB0"/>
    <w:rsid w:val="000A4C23"/>
    <w:rsid w:val="000A5044"/>
    <w:rsid w:val="000A53C3"/>
    <w:rsid w:val="000A6079"/>
    <w:rsid w:val="000A617B"/>
    <w:rsid w:val="000A6415"/>
    <w:rsid w:val="000A6605"/>
    <w:rsid w:val="000A6F07"/>
    <w:rsid w:val="000A7173"/>
    <w:rsid w:val="000A7C55"/>
    <w:rsid w:val="000A7FC4"/>
    <w:rsid w:val="000B04BC"/>
    <w:rsid w:val="000B0541"/>
    <w:rsid w:val="000B0604"/>
    <w:rsid w:val="000B0BDE"/>
    <w:rsid w:val="000B13D7"/>
    <w:rsid w:val="000B158C"/>
    <w:rsid w:val="000B1AD1"/>
    <w:rsid w:val="000B21FA"/>
    <w:rsid w:val="000B26E9"/>
    <w:rsid w:val="000B290F"/>
    <w:rsid w:val="000B2921"/>
    <w:rsid w:val="000B2995"/>
    <w:rsid w:val="000B2B7B"/>
    <w:rsid w:val="000B2E6F"/>
    <w:rsid w:val="000B328E"/>
    <w:rsid w:val="000B34D9"/>
    <w:rsid w:val="000B389E"/>
    <w:rsid w:val="000B3DB1"/>
    <w:rsid w:val="000B3ED4"/>
    <w:rsid w:val="000B4633"/>
    <w:rsid w:val="000B4EDC"/>
    <w:rsid w:val="000B58D2"/>
    <w:rsid w:val="000B65CE"/>
    <w:rsid w:val="000B6872"/>
    <w:rsid w:val="000B776D"/>
    <w:rsid w:val="000B78C7"/>
    <w:rsid w:val="000B7AF0"/>
    <w:rsid w:val="000C0D84"/>
    <w:rsid w:val="000C1CE4"/>
    <w:rsid w:val="000C1CF4"/>
    <w:rsid w:val="000C1E0D"/>
    <w:rsid w:val="000C246C"/>
    <w:rsid w:val="000C24EE"/>
    <w:rsid w:val="000C25CF"/>
    <w:rsid w:val="000C2B0C"/>
    <w:rsid w:val="000C3148"/>
    <w:rsid w:val="000C3644"/>
    <w:rsid w:val="000C445D"/>
    <w:rsid w:val="000C4485"/>
    <w:rsid w:val="000C48EF"/>
    <w:rsid w:val="000C4AF9"/>
    <w:rsid w:val="000C4C32"/>
    <w:rsid w:val="000C4D6D"/>
    <w:rsid w:val="000C4EFC"/>
    <w:rsid w:val="000C5377"/>
    <w:rsid w:val="000C5567"/>
    <w:rsid w:val="000C5654"/>
    <w:rsid w:val="000C57D6"/>
    <w:rsid w:val="000C5D23"/>
    <w:rsid w:val="000C5F5F"/>
    <w:rsid w:val="000C62DD"/>
    <w:rsid w:val="000C662E"/>
    <w:rsid w:val="000C66AD"/>
    <w:rsid w:val="000C69B1"/>
    <w:rsid w:val="000C77A0"/>
    <w:rsid w:val="000C7F24"/>
    <w:rsid w:val="000D0093"/>
    <w:rsid w:val="000D02A7"/>
    <w:rsid w:val="000D0527"/>
    <w:rsid w:val="000D065A"/>
    <w:rsid w:val="000D0B28"/>
    <w:rsid w:val="000D1A10"/>
    <w:rsid w:val="000D1EA8"/>
    <w:rsid w:val="000D205D"/>
    <w:rsid w:val="000D2103"/>
    <w:rsid w:val="000D24D2"/>
    <w:rsid w:val="000D28B7"/>
    <w:rsid w:val="000D29FF"/>
    <w:rsid w:val="000D2B8E"/>
    <w:rsid w:val="000D2CFD"/>
    <w:rsid w:val="000D3204"/>
    <w:rsid w:val="000D348A"/>
    <w:rsid w:val="000D4126"/>
    <w:rsid w:val="000D4286"/>
    <w:rsid w:val="000D4A4C"/>
    <w:rsid w:val="000D5678"/>
    <w:rsid w:val="000D62E8"/>
    <w:rsid w:val="000D6D57"/>
    <w:rsid w:val="000D6D9C"/>
    <w:rsid w:val="000D6DAF"/>
    <w:rsid w:val="000D7442"/>
    <w:rsid w:val="000D7453"/>
    <w:rsid w:val="000D762B"/>
    <w:rsid w:val="000D7A32"/>
    <w:rsid w:val="000D7CAB"/>
    <w:rsid w:val="000D7CCE"/>
    <w:rsid w:val="000D7DF1"/>
    <w:rsid w:val="000E029A"/>
    <w:rsid w:val="000E127C"/>
    <w:rsid w:val="000E12AE"/>
    <w:rsid w:val="000E1431"/>
    <w:rsid w:val="000E1992"/>
    <w:rsid w:val="000E1AA0"/>
    <w:rsid w:val="000E1DE5"/>
    <w:rsid w:val="000E1E1E"/>
    <w:rsid w:val="000E2723"/>
    <w:rsid w:val="000E2B36"/>
    <w:rsid w:val="000E2F07"/>
    <w:rsid w:val="000E30D3"/>
    <w:rsid w:val="000E3B25"/>
    <w:rsid w:val="000E3DD0"/>
    <w:rsid w:val="000E3EB3"/>
    <w:rsid w:val="000E5319"/>
    <w:rsid w:val="000E543A"/>
    <w:rsid w:val="000E6C34"/>
    <w:rsid w:val="000E7E91"/>
    <w:rsid w:val="000E7F6C"/>
    <w:rsid w:val="000F00A7"/>
    <w:rsid w:val="000F0241"/>
    <w:rsid w:val="000F07D1"/>
    <w:rsid w:val="000F098C"/>
    <w:rsid w:val="000F0B74"/>
    <w:rsid w:val="000F0DED"/>
    <w:rsid w:val="000F0E3E"/>
    <w:rsid w:val="000F1103"/>
    <w:rsid w:val="000F15D3"/>
    <w:rsid w:val="000F1A70"/>
    <w:rsid w:val="000F1C12"/>
    <w:rsid w:val="000F234D"/>
    <w:rsid w:val="000F266E"/>
    <w:rsid w:val="000F331B"/>
    <w:rsid w:val="000F33A8"/>
    <w:rsid w:val="000F3531"/>
    <w:rsid w:val="000F35D9"/>
    <w:rsid w:val="000F389D"/>
    <w:rsid w:val="000F3A68"/>
    <w:rsid w:val="000F4003"/>
    <w:rsid w:val="000F47DB"/>
    <w:rsid w:val="000F4836"/>
    <w:rsid w:val="000F484B"/>
    <w:rsid w:val="000F493D"/>
    <w:rsid w:val="000F49D7"/>
    <w:rsid w:val="000F514A"/>
    <w:rsid w:val="000F537C"/>
    <w:rsid w:val="000F54A7"/>
    <w:rsid w:val="000F55C3"/>
    <w:rsid w:val="000F5FCC"/>
    <w:rsid w:val="000F6ABB"/>
    <w:rsid w:val="000F6B89"/>
    <w:rsid w:val="000F6C57"/>
    <w:rsid w:val="000F6DDE"/>
    <w:rsid w:val="000F6F07"/>
    <w:rsid w:val="000F71CC"/>
    <w:rsid w:val="000F77E8"/>
    <w:rsid w:val="000F78B1"/>
    <w:rsid w:val="000F7D10"/>
    <w:rsid w:val="001007A4"/>
    <w:rsid w:val="0010086F"/>
    <w:rsid w:val="00100917"/>
    <w:rsid w:val="00101557"/>
    <w:rsid w:val="00101A4B"/>
    <w:rsid w:val="00101BB3"/>
    <w:rsid w:val="00101BF3"/>
    <w:rsid w:val="00101C4E"/>
    <w:rsid w:val="00101D0C"/>
    <w:rsid w:val="00101E47"/>
    <w:rsid w:val="00102190"/>
    <w:rsid w:val="00102408"/>
    <w:rsid w:val="00102734"/>
    <w:rsid w:val="00102763"/>
    <w:rsid w:val="00102E57"/>
    <w:rsid w:val="00102E99"/>
    <w:rsid w:val="00104660"/>
    <w:rsid w:val="00104792"/>
    <w:rsid w:val="0010500F"/>
    <w:rsid w:val="0010501C"/>
    <w:rsid w:val="00105550"/>
    <w:rsid w:val="001056FC"/>
    <w:rsid w:val="001060CA"/>
    <w:rsid w:val="0010633D"/>
    <w:rsid w:val="001063F0"/>
    <w:rsid w:val="00106775"/>
    <w:rsid w:val="00107246"/>
    <w:rsid w:val="00107346"/>
    <w:rsid w:val="001074BE"/>
    <w:rsid w:val="001075FF"/>
    <w:rsid w:val="001100B6"/>
    <w:rsid w:val="001106F9"/>
    <w:rsid w:val="001108F5"/>
    <w:rsid w:val="00110965"/>
    <w:rsid w:val="0011100C"/>
    <w:rsid w:val="001115B8"/>
    <w:rsid w:val="0011178F"/>
    <w:rsid w:val="00111B58"/>
    <w:rsid w:val="00111F39"/>
    <w:rsid w:val="001122A3"/>
    <w:rsid w:val="0011299E"/>
    <w:rsid w:val="0011318F"/>
    <w:rsid w:val="00113839"/>
    <w:rsid w:val="00113927"/>
    <w:rsid w:val="00113B69"/>
    <w:rsid w:val="00113D75"/>
    <w:rsid w:val="0011465C"/>
    <w:rsid w:val="00114A10"/>
    <w:rsid w:val="0011505A"/>
    <w:rsid w:val="00115701"/>
    <w:rsid w:val="0011578C"/>
    <w:rsid w:val="00115DD6"/>
    <w:rsid w:val="00115FD2"/>
    <w:rsid w:val="00116507"/>
    <w:rsid w:val="00116CB9"/>
    <w:rsid w:val="0012016D"/>
    <w:rsid w:val="001208CF"/>
    <w:rsid w:val="00120AF0"/>
    <w:rsid w:val="00120B17"/>
    <w:rsid w:val="00120E91"/>
    <w:rsid w:val="00121393"/>
    <w:rsid w:val="0012187C"/>
    <w:rsid w:val="00121B7A"/>
    <w:rsid w:val="00121F5E"/>
    <w:rsid w:val="001220BA"/>
    <w:rsid w:val="00122579"/>
    <w:rsid w:val="00122DB8"/>
    <w:rsid w:val="00122E33"/>
    <w:rsid w:val="0012358C"/>
    <w:rsid w:val="0012396B"/>
    <w:rsid w:val="00123DDD"/>
    <w:rsid w:val="00124A7A"/>
    <w:rsid w:val="00124ABB"/>
    <w:rsid w:val="00124C58"/>
    <w:rsid w:val="00125178"/>
    <w:rsid w:val="0012518D"/>
    <w:rsid w:val="001252AA"/>
    <w:rsid w:val="0012538C"/>
    <w:rsid w:val="001253C6"/>
    <w:rsid w:val="00125A4F"/>
    <w:rsid w:val="001268A5"/>
    <w:rsid w:val="00126AAB"/>
    <w:rsid w:val="0012783B"/>
    <w:rsid w:val="0012797C"/>
    <w:rsid w:val="001279D2"/>
    <w:rsid w:val="00127B3D"/>
    <w:rsid w:val="00127EFD"/>
    <w:rsid w:val="00130442"/>
    <w:rsid w:val="0013062C"/>
    <w:rsid w:val="00130735"/>
    <w:rsid w:val="001307D3"/>
    <w:rsid w:val="00130950"/>
    <w:rsid w:val="00130F14"/>
    <w:rsid w:val="00131105"/>
    <w:rsid w:val="00131183"/>
    <w:rsid w:val="0013152D"/>
    <w:rsid w:val="00131F5A"/>
    <w:rsid w:val="001332E5"/>
    <w:rsid w:val="00133ABC"/>
    <w:rsid w:val="00133B1B"/>
    <w:rsid w:val="00133F4A"/>
    <w:rsid w:val="00134559"/>
    <w:rsid w:val="00134BB8"/>
    <w:rsid w:val="00135061"/>
    <w:rsid w:val="001357E2"/>
    <w:rsid w:val="0013599D"/>
    <w:rsid w:val="00136644"/>
    <w:rsid w:val="001374BC"/>
    <w:rsid w:val="001378D7"/>
    <w:rsid w:val="00137C78"/>
    <w:rsid w:val="00137FFC"/>
    <w:rsid w:val="00140088"/>
    <w:rsid w:val="00140471"/>
    <w:rsid w:val="001404F9"/>
    <w:rsid w:val="00140500"/>
    <w:rsid w:val="00141160"/>
    <w:rsid w:val="001419E2"/>
    <w:rsid w:val="00141B54"/>
    <w:rsid w:val="00142114"/>
    <w:rsid w:val="00142177"/>
    <w:rsid w:val="001422F6"/>
    <w:rsid w:val="00143162"/>
    <w:rsid w:val="001437BE"/>
    <w:rsid w:val="001439FB"/>
    <w:rsid w:val="00143B8D"/>
    <w:rsid w:val="00143DFA"/>
    <w:rsid w:val="00143EF4"/>
    <w:rsid w:val="0014480B"/>
    <w:rsid w:val="00145007"/>
    <w:rsid w:val="00145019"/>
    <w:rsid w:val="00145473"/>
    <w:rsid w:val="00145C9D"/>
    <w:rsid w:val="00145EF8"/>
    <w:rsid w:val="00145F6A"/>
    <w:rsid w:val="001461DB"/>
    <w:rsid w:val="0014673C"/>
    <w:rsid w:val="001468C9"/>
    <w:rsid w:val="00146B33"/>
    <w:rsid w:val="00146F40"/>
    <w:rsid w:val="00147556"/>
    <w:rsid w:val="001479C0"/>
    <w:rsid w:val="0015074B"/>
    <w:rsid w:val="00151697"/>
    <w:rsid w:val="001522F2"/>
    <w:rsid w:val="00152500"/>
    <w:rsid w:val="00152518"/>
    <w:rsid w:val="0015251F"/>
    <w:rsid w:val="00152993"/>
    <w:rsid w:val="00152B24"/>
    <w:rsid w:val="00152B78"/>
    <w:rsid w:val="0015339B"/>
    <w:rsid w:val="00153403"/>
    <w:rsid w:val="0015396B"/>
    <w:rsid w:val="00153FB1"/>
    <w:rsid w:val="00154F25"/>
    <w:rsid w:val="00155071"/>
    <w:rsid w:val="0015575C"/>
    <w:rsid w:val="001558F9"/>
    <w:rsid w:val="00155A0C"/>
    <w:rsid w:val="00155B01"/>
    <w:rsid w:val="00156182"/>
    <w:rsid w:val="00156D20"/>
    <w:rsid w:val="00156FB2"/>
    <w:rsid w:val="00157654"/>
    <w:rsid w:val="0015787A"/>
    <w:rsid w:val="00157E5F"/>
    <w:rsid w:val="001600F0"/>
    <w:rsid w:val="00160D6E"/>
    <w:rsid w:val="00161731"/>
    <w:rsid w:val="00161B4F"/>
    <w:rsid w:val="00161E52"/>
    <w:rsid w:val="0016285A"/>
    <w:rsid w:val="00162AF2"/>
    <w:rsid w:val="00163663"/>
    <w:rsid w:val="00163E1B"/>
    <w:rsid w:val="00163EB5"/>
    <w:rsid w:val="00164080"/>
    <w:rsid w:val="00164BE1"/>
    <w:rsid w:val="00165ACE"/>
    <w:rsid w:val="00165F32"/>
    <w:rsid w:val="001665A9"/>
    <w:rsid w:val="00166B22"/>
    <w:rsid w:val="00167A3F"/>
    <w:rsid w:val="001705D0"/>
    <w:rsid w:val="001709F1"/>
    <w:rsid w:val="00170CD1"/>
    <w:rsid w:val="00171526"/>
    <w:rsid w:val="0017182C"/>
    <w:rsid w:val="00171E26"/>
    <w:rsid w:val="0017222B"/>
    <w:rsid w:val="0017256C"/>
    <w:rsid w:val="0017295D"/>
    <w:rsid w:val="00172A03"/>
    <w:rsid w:val="00172F71"/>
    <w:rsid w:val="00173624"/>
    <w:rsid w:val="00173F47"/>
    <w:rsid w:val="0017408E"/>
    <w:rsid w:val="00174559"/>
    <w:rsid w:val="00174DA3"/>
    <w:rsid w:val="00174ECC"/>
    <w:rsid w:val="00174F05"/>
    <w:rsid w:val="00174FB8"/>
    <w:rsid w:val="00175543"/>
    <w:rsid w:val="00175A82"/>
    <w:rsid w:val="00175CC9"/>
    <w:rsid w:val="0017698F"/>
    <w:rsid w:val="00176F9B"/>
    <w:rsid w:val="00177CE2"/>
    <w:rsid w:val="00180ADB"/>
    <w:rsid w:val="001810BD"/>
    <w:rsid w:val="001819E5"/>
    <w:rsid w:val="00181B46"/>
    <w:rsid w:val="00181C26"/>
    <w:rsid w:val="00181CB1"/>
    <w:rsid w:val="00181D2D"/>
    <w:rsid w:val="00181DE7"/>
    <w:rsid w:val="00182028"/>
    <w:rsid w:val="00182590"/>
    <w:rsid w:val="001834ED"/>
    <w:rsid w:val="00183B38"/>
    <w:rsid w:val="00183B9A"/>
    <w:rsid w:val="00183D57"/>
    <w:rsid w:val="00183F31"/>
    <w:rsid w:val="0018412D"/>
    <w:rsid w:val="00184526"/>
    <w:rsid w:val="001849D2"/>
    <w:rsid w:val="00184BBE"/>
    <w:rsid w:val="001856EE"/>
    <w:rsid w:val="00185883"/>
    <w:rsid w:val="00185A9A"/>
    <w:rsid w:val="00186101"/>
    <w:rsid w:val="001874B1"/>
    <w:rsid w:val="001874D9"/>
    <w:rsid w:val="00187500"/>
    <w:rsid w:val="0018786D"/>
    <w:rsid w:val="001878D0"/>
    <w:rsid w:val="00187DB2"/>
    <w:rsid w:val="00190357"/>
    <w:rsid w:val="00190E37"/>
    <w:rsid w:val="00190F6D"/>
    <w:rsid w:val="00191B39"/>
    <w:rsid w:val="00191CAD"/>
    <w:rsid w:val="00191D30"/>
    <w:rsid w:val="00191D47"/>
    <w:rsid w:val="00191F38"/>
    <w:rsid w:val="00191F80"/>
    <w:rsid w:val="001920B8"/>
    <w:rsid w:val="0019245C"/>
    <w:rsid w:val="0019262D"/>
    <w:rsid w:val="00192CCF"/>
    <w:rsid w:val="00192D96"/>
    <w:rsid w:val="00193B15"/>
    <w:rsid w:val="001942A4"/>
    <w:rsid w:val="00194931"/>
    <w:rsid w:val="00194ADF"/>
    <w:rsid w:val="00194C42"/>
    <w:rsid w:val="00195259"/>
    <w:rsid w:val="001953E3"/>
    <w:rsid w:val="00195759"/>
    <w:rsid w:val="0019605D"/>
    <w:rsid w:val="00196371"/>
    <w:rsid w:val="00196553"/>
    <w:rsid w:val="0019665F"/>
    <w:rsid w:val="001968F4"/>
    <w:rsid w:val="00196C90"/>
    <w:rsid w:val="00197BAA"/>
    <w:rsid w:val="001A00CE"/>
    <w:rsid w:val="001A03D7"/>
    <w:rsid w:val="001A0530"/>
    <w:rsid w:val="001A09B2"/>
    <w:rsid w:val="001A0A94"/>
    <w:rsid w:val="001A1094"/>
    <w:rsid w:val="001A1875"/>
    <w:rsid w:val="001A1E28"/>
    <w:rsid w:val="001A2264"/>
    <w:rsid w:val="001A2A67"/>
    <w:rsid w:val="001A2E9B"/>
    <w:rsid w:val="001A326A"/>
    <w:rsid w:val="001A33EC"/>
    <w:rsid w:val="001A34F5"/>
    <w:rsid w:val="001A379F"/>
    <w:rsid w:val="001A3BDB"/>
    <w:rsid w:val="001A45B4"/>
    <w:rsid w:val="001A49E6"/>
    <w:rsid w:val="001A4AF9"/>
    <w:rsid w:val="001A53FA"/>
    <w:rsid w:val="001A5D5E"/>
    <w:rsid w:val="001A5EB6"/>
    <w:rsid w:val="001A62B0"/>
    <w:rsid w:val="001A6573"/>
    <w:rsid w:val="001A6B99"/>
    <w:rsid w:val="001A74BE"/>
    <w:rsid w:val="001A7BC5"/>
    <w:rsid w:val="001B0314"/>
    <w:rsid w:val="001B0C3A"/>
    <w:rsid w:val="001B14A8"/>
    <w:rsid w:val="001B1699"/>
    <w:rsid w:val="001B20D8"/>
    <w:rsid w:val="001B22BB"/>
    <w:rsid w:val="001B22E3"/>
    <w:rsid w:val="001B2F59"/>
    <w:rsid w:val="001B30EB"/>
    <w:rsid w:val="001B38DC"/>
    <w:rsid w:val="001B3DF9"/>
    <w:rsid w:val="001B4215"/>
    <w:rsid w:val="001B4300"/>
    <w:rsid w:val="001B48AF"/>
    <w:rsid w:val="001B4A84"/>
    <w:rsid w:val="001B4AEE"/>
    <w:rsid w:val="001B4BC1"/>
    <w:rsid w:val="001B50AB"/>
    <w:rsid w:val="001B5425"/>
    <w:rsid w:val="001B5817"/>
    <w:rsid w:val="001B5C1A"/>
    <w:rsid w:val="001B629E"/>
    <w:rsid w:val="001B6D57"/>
    <w:rsid w:val="001B7223"/>
    <w:rsid w:val="001C06F1"/>
    <w:rsid w:val="001C0B00"/>
    <w:rsid w:val="001C18DE"/>
    <w:rsid w:val="001C1F25"/>
    <w:rsid w:val="001C2044"/>
    <w:rsid w:val="001C22A1"/>
    <w:rsid w:val="001C25D2"/>
    <w:rsid w:val="001C28D1"/>
    <w:rsid w:val="001C311E"/>
    <w:rsid w:val="001C3175"/>
    <w:rsid w:val="001C3B92"/>
    <w:rsid w:val="001C3FC6"/>
    <w:rsid w:val="001C431C"/>
    <w:rsid w:val="001C44FC"/>
    <w:rsid w:val="001C4F23"/>
    <w:rsid w:val="001C5245"/>
    <w:rsid w:val="001C58FD"/>
    <w:rsid w:val="001C687B"/>
    <w:rsid w:val="001C7560"/>
    <w:rsid w:val="001C7F54"/>
    <w:rsid w:val="001D015A"/>
    <w:rsid w:val="001D0456"/>
    <w:rsid w:val="001D0583"/>
    <w:rsid w:val="001D09AA"/>
    <w:rsid w:val="001D13BA"/>
    <w:rsid w:val="001D1929"/>
    <w:rsid w:val="001D1A17"/>
    <w:rsid w:val="001D1E88"/>
    <w:rsid w:val="001D1F85"/>
    <w:rsid w:val="001D2714"/>
    <w:rsid w:val="001D2EB4"/>
    <w:rsid w:val="001D36F9"/>
    <w:rsid w:val="001D3900"/>
    <w:rsid w:val="001D3B21"/>
    <w:rsid w:val="001D3D17"/>
    <w:rsid w:val="001D3FAD"/>
    <w:rsid w:val="001D3FD2"/>
    <w:rsid w:val="001D415B"/>
    <w:rsid w:val="001D4F35"/>
    <w:rsid w:val="001D527F"/>
    <w:rsid w:val="001D6341"/>
    <w:rsid w:val="001D6B7A"/>
    <w:rsid w:val="001D6BBF"/>
    <w:rsid w:val="001D6DF5"/>
    <w:rsid w:val="001D6EE7"/>
    <w:rsid w:val="001D7562"/>
    <w:rsid w:val="001D7C34"/>
    <w:rsid w:val="001D7ECB"/>
    <w:rsid w:val="001D7F76"/>
    <w:rsid w:val="001E045A"/>
    <w:rsid w:val="001E0B5A"/>
    <w:rsid w:val="001E0CBF"/>
    <w:rsid w:val="001E0E5C"/>
    <w:rsid w:val="001E15EA"/>
    <w:rsid w:val="001E1B14"/>
    <w:rsid w:val="001E3153"/>
    <w:rsid w:val="001E3823"/>
    <w:rsid w:val="001E3EB4"/>
    <w:rsid w:val="001E46B5"/>
    <w:rsid w:val="001E4EF2"/>
    <w:rsid w:val="001E4F17"/>
    <w:rsid w:val="001E4FFF"/>
    <w:rsid w:val="001E54EA"/>
    <w:rsid w:val="001E55B2"/>
    <w:rsid w:val="001E5B7B"/>
    <w:rsid w:val="001E5BD7"/>
    <w:rsid w:val="001E5CDF"/>
    <w:rsid w:val="001E5EB7"/>
    <w:rsid w:val="001E62BB"/>
    <w:rsid w:val="001E63FC"/>
    <w:rsid w:val="001E6498"/>
    <w:rsid w:val="001E6B9F"/>
    <w:rsid w:val="001E6CE5"/>
    <w:rsid w:val="001E775B"/>
    <w:rsid w:val="001E7B1E"/>
    <w:rsid w:val="001E7FDE"/>
    <w:rsid w:val="001F0DEC"/>
    <w:rsid w:val="001F15CE"/>
    <w:rsid w:val="001F1892"/>
    <w:rsid w:val="001F1B36"/>
    <w:rsid w:val="001F2DC7"/>
    <w:rsid w:val="001F2F66"/>
    <w:rsid w:val="001F2FBD"/>
    <w:rsid w:val="001F316C"/>
    <w:rsid w:val="001F39EB"/>
    <w:rsid w:val="001F3CBD"/>
    <w:rsid w:val="001F454E"/>
    <w:rsid w:val="001F4643"/>
    <w:rsid w:val="001F47AA"/>
    <w:rsid w:val="001F5BCD"/>
    <w:rsid w:val="001F5F1B"/>
    <w:rsid w:val="001F62FC"/>
    <w:rsid w:val="001F67C3"/>
    <w:rsid w:val="001F696E"/>
    <w:rsid w:val="001F6EF5"/>
    <w:rsid w:val="001F7016"/>
    <w:rsid w:val="001F7135"/>
    <w:rsid w:val="001F7594"/>
    <w:rsid w:val="001F7611"/>
    <w:rsid w:val="001F76AD"/>
    <w:rsid w:val="001F788A"/>
    <w:rsid w:val="001F7E83"/>
    <w:rsid w:val="0020017E"/>
    <w:rsid w:val="002004AA"/>
    <w:rsid w:val="0020065D"/>
    <w:rsid w:val="002008A9"/>
    <w:rsid w:val="00200BEB"/>
    <w:rsid w:val="002016A6"/>
    <w:rsid w:val="002018E0"/>
    <w:rsid w:val="0020220A"/>
    <w:rsid w:val="00202E84"/>
    <w:rsid w:val="00202EB4"/>
    <w:rsid w:val="00202F4B"/>
    <w:rsid w:val="00202F63"/>
    <w:rsid w:val="00203B07"/>
    <w:rsid w:val="00204019"/>
    <w:rsid w:val="00204430"/>
    <w:rsid w:val="00204504"/>
    <w:rsid w:val="002045A5"/>
    <w:rsid w:val="0020464A"/>
    <w:rsid w:val="00204BC2"/>
    <w:rsid w:val="00204FE8"/>
    <w:rsid w:val="002059F3"/>
    <w:rsid w:val="002065B5"/>
    <w:rsid w:val="0020673B"/>
    <w:rsid w:val="00206D24"/>
    <w:rsid w:val="0020730E"/>
    <w:rsid w:val="0020758C"/>
    <w:rsid w:val="00207595"/>
    <w:rsid w:val="002077ED"/>
    <w:rsid w:val="00207C3D"/>
    <w:rsid w:val="00207F44"/>
    <w:rsid w:val="00210112"/>
    <w:rsid w:val="002102AC"/>
    <w:rsid w:val="00210654"/>
    <w:rsid w:val="00210A9B"/>
    <w:rsid w:val="00211A71"/>
    <w:rsid w:val="00211B87"/>
    <w:rsid w:val="00211D83"/>
    <w:rsid w:val="00211EBD"/>
    <w:rsid w:val="002128CB"/>
    <w:rsid w:val="00213319"/>
    <w:rsid w:val="0021355A"/>
    <w:rsid w:val="00213A39"/>
    <w:rsid w:val="00213C69"/>
    <w:rsid w:val="0021401D"/>
    <w:rsid w:val="00214304"/>
    <w:rsid w:val="002146E9"/>
    <w:rsid w:val="0021480A"/>
    <w:rsid w:val="00214A58"/>
    <w:rsid w:val="00214E39"/>
    <w:rsid w:val="00214E58"/>
    <w:rsid w:val="002156C4"/>
    <w:rsid w:val="002166F7"/>
    <w:rsid w:val="00216BF3"/>
    <w:rsid w:val="00216CFF"/>
    <w:rsid w:val="00216FB5"/>
    <w:rsid w:val="00216FE1"/>
    <w:rsid w:val="0021708E"/>
    <w:rsid w:val="0021755E"/>
    <w:rsid w:val="00217963"/>
    <w:rsid w:val="00217CB0"/>
    <w:rsid w:val="00217DED"/>
    <w:rsid w:val="00217F50"/>
    <w:rsid w:val="00217F5F"/>
    <w:rsid w:val="002206AF"/>
    <w:rsid w:val="002216D8"/>
    <w:rsid w:val="00221701"/>
    <w:rsid w:val="00221777"/>
    <w:rsid w:val="00221B9F"/>
    <w:rsid w:val="0022212E"/>
    <w:rsid w:val="00222B7C"/>
    <w:rsid w:val="002240F4"/>
    <w:rsid w:val="002249AD"/>
    <w:rsid w:val="002249D9"/>
    <w:rsid w:val="00224D92"/>
    <w:rsid w:val="002254A4"/>
    <w:rsid w:val="00225538"/>
    <w:rsid w:val="0022588F"/>
    <w:rsid w:val="0022608D"/>
    <w:rsid w:val="002260EF"/>
    <w:rsid w:val="00226C2C"/>
    <w:rsid w:val="00226C4B"/>
    <w:rsid w:val="0022780F"/>
    <w:rsid w:val="002278BF"/>
    <w:rsid w:val="0022795F"/>
    <w:rsid w:val="00227B4D"/>
    <w:rsid w:val="00227C23"/>
    <w:rsid w:val="00227C4E"/>
    <w:rsid w:val="00230307"/>
    <w:rsid w:val="002309B1"/>
    <w:rsid w:val="00230AF0"/>
    <w:rsid w:val="00230B07"/>
    <w:rsid w:val="00230B0A"/>
    <w:rsid w:val="00230E75"/>
    <w:rsid w:val="00230ED2"/>
    <w:rsid w:val="00231399"/>
    <w:rsid w:val="0023182C"/>
    <w:rsid w:val="00231A49"/>
    <w:rsid w:val="0023240B"/>
    <w:rsid w:val="00232F16"/>
    <w:rsid w:val="0023352D"/>
    <w:rsid w:val="00233D26"/>
    <w:rsid w:val="002341E0"/>
    <w:rsid w:val="00234442"/>
    <w:rsid w:val="0023444F"/>
    <w:rsid w:val="0023445B"/>
    <w:rsid w:val="00234DB8"/>
    <w:rsid w:val="002352B5"/>
    <w:rsid w:val="00235647"/>
    <w:rsid w:val="00235EF7"/>
    <w:rsid w:val="0023642C"/>
    <w:rsid w:val="0023674F"/>
    <w:rsid w:val="00236D0F"/>
    <w:rsid w:val="0023741C"/>
    <w:rsid w:val="00237698"/>
    <w:rsid w:val="00237D35"/>
    <w:rsid w:val="00237D66"/>
    <w:rsid w:val="00237F57"/>
    <w:rsid w:val="00240053"/>
    <w:rsid w:val="00240217"/>
    <w:rsid w:val="00240254"/>
    <w:rsid w:val="0024053A"/>
    <w:rsid w:val="00240621"/>
    <w:rsid w:val="0024079B"/>
    <w:rsid w:val="00240A3B"/>
    <w:rsid w:val="00241416"/>
    <w:rsid w:val="00241AED"/>
    <w:rsid w:val="0024200D"/>
    <w:rsid w:val="002424A1"/>
    <w:rsid w:val="00242BCB"/>
    <w:rsid w:val="002431B6"/>
    <w:rsid w:val="00243437"/>
    <w:rsid w:val="002434F3"/>
    <w:rsid w:val="0024359C"/>
    <w:rsid w:val="0024384D"/>
    <w:rsid w:val="00243BCC"/>
    <w:rsid w:val="0024418D"/>
    <w:rsid w:val="002444A2"/>
    <w:rsid w:val="00244A4A"/>
    <w:rsid w:val="00245449"/>
    <w:rsid w:val="00245C06"/>
    <w:rsid w:val="00245D8C"/>
    <w:rsid w:val="00245F2C"/>
    <w:rsid w:val="0024680F"/>
    <w:rsid w:val="00246CA0"/>
    <w:rsid w:val="00247E4E"/>
    <w:rsid w:val="00250962"/>
    <w:rsid w:val="00251168"/>
    <w:rsid w:val="00251218"/>
    <w:rsid w:val="00251335"/>
    <w:rsid w:val="00251377"/>
    <w:rsid w:val="00251438"/>
    <w:rsid w:val="00251DF0"/>
    <w:rsid w:val="00251E77"/>
    <w:rsid w:val="002535B3"/>
    <w:rsid w:val="00253621"/>
    <w:rsid w:val="00253C9B"/>
    <w:rsid w:val="00253E21"/>
    <w:rsid w:val="00253FC1"/>
    <w:rsid w:val="00254702"/>
    <w:rsid w:val="002549B3"/>
    <w:rsid w:val="00254A29"/>
    <w:rsid w:val="00254C2F"/>
    <w:rsid w:val="00254E10"/>
    <w:rsid w:val="00254F15"/>
    <w:rsid w:val="00254F31"/>
    <w:rsid w:val="00255765"/>
    <w:rsid w:val="00256134"/>
    <w:rsid w:val="0025670F"/>
    <w:rsid w:val="00256EA5"/>
    <w:rsid w:val="0025718C"/>
    <w:rsid w:val="0025797B"/>
    <w:rsid w:val="00260554"/>
    <w:rsid w:val="0026080D"/>
    <w:rsid w:val="00260CEC"/>
    <w:rsid w:val="0026140C"/>
    <w:rsid w:val="00261DD0"/>
    <w:rsid w:val="0026307B"/>
    <w:rsid w:val="002631E5"/>
    <w:rsid w:val="00263345"/>
    <w:rsid w:val="00263DA6"/>
    <w:rsid w:val="00263E19"/>
    <w:rsid w:val="002644C1"/>
    <w:rsid w:val="00264507"/>
    <w:rsid w:val="00264565"/>
    <w:rsid w:val="00264E20"/>
    <w:rsid w:val="00265741"/>
    <w:rsid w:val="00265751"/>
    <w:rsid w:val="00265944"/>
    <w:rsid w:val="002659DF"/>
    <w:rsid w:val="00265DCC"/>
    <w:rsid w:val="0026681B"/>
    <w:rsid w:val="00266A43"/>
    <w:rsid w:val="00266F2B"/>
    <w:rsid w:val="00267114"/>
    <w:rsid w:val="00267223"/>
    <w:rsid w:val="0026755E"/>
    <w:rsid w:val="002678B6"/>
    <w:rsid w:val="00267911"/>
    <w:rsid w:val="002679AF"/>
    <w:rsid w:val="00267EF3"/>
    <w:rsid w:val="0027014E"/>
    <w:rsid w:val="0027028C"/>
    <w:rsid w:val="00271924"/>
    <w:rsid w:val="002719D3"/>
    <w:rsid w:val="00271A2F"/>
    <w:rsid w:val="00271F30"/>
    <w:rsid w:val="0027235D"/>
    <w:rsid w:val="002723B0"/>
    <w:rsid w:val="00272433"/>
    <w:rsid w:val="00272768"/>
    <w:rsid w:val="00273712"/>
    <w:rsid w:val="00274921"/>
    <w:rsid w:val="00274D19"/>
    <w:rsid w:val="00274ECD"/>
    <w:rsid w:val="00276771"/>
    <w:rsid w:val="002767EF"/>
    <w:rsid w:val="00276DAE"/>
    <w:rsid w:val="00277151"/>
    <w:rsid w:val="0027762F"/>
    <w:rsid w:val="0027776F"/>
    <w:rsid w:val="00277D13"/>
    <w:rsid w:val="00277D1C"/>
    <w:rsid w:val="00277F0E"/>
    <w:rsid w:val="0028057A"/>
    <w:rsid w:val="00280C6D"/>
    <w:rsid w:val="00280DF1"/>
    <w:rsid w:val="00280EDE"/>
    <w:rsid w:val="0028103D"/>
    <w:rsid w:val="00281595"/>
    <w:rsid w:val="00281BE7"/>
    <w:rsid w:val="00282052"/>
    <w:rsid w:val="00282813"/>
    <w:rsid w:val="00282B05"/>
    <w:rsid w:val="00282B8D"/>
    <w:rsid w:val="00283023"/>
    <w:rsid w:val="002832B2"/>
    <w:rsid w:val="002832C5"/>
    <w:rsid w:val="00283321"/>
    <w:rsid w:val="00283A22"/>
    <w:rsid w:val="00283F9D"/>
    <w:rsid w:val="00284239"/>
    <w:rsid w:val="0028452E"/>
    <w:rsid w:val="002849B4"/>
    <w:rsid w:val="00284B14"/>
    <w:rsid w:val="00284C93"/>
    <w:rsid w:val="00285131"/>
    <w:rsid w:val="0028580E"/>
    <w:rsid w:val="002858C4"/>
    <w:rsid w:val="00285A65"/>
    <w:rsid w:val="00285B80"/>
    <w:rsid w:val="00285F1C"/>
    <w:rsid w:val="00286080"/>
    <w:rsid w:val="0028715F"/>
    <w:rsid w:val="002873C3"/>
    <w:rsid w:val="00290666"/>
    <w:rsid w:val="002907CB"/>
    <w:rsid w:val="00290F02"/>
    <w:rsid w:val="00291130"/>
    <w:rsid w:val="00291311"/>
    <w:rsid w:val="002920DB"/>
    <w:rsid w:val="00292160"/>
    <w:rsid w:val="002927AB"/>
    <w:rsid w:val="00292F27"/>
    <w:rsid w:val="0029368E"/>
    <w:rsid w:val="002936DE"/>
    <w:rsid w:val="002938AE"/>
    <w:rsid w:val="00293B6C"/>
    <w:rsid w:val="00293F49"/>
    <w:rsid w:val="002940F5"/>
    <w:rsid w:val="00294508"/>
    <w:rsid w:val="00294A9E"/>
    <w:rsid w:val="00294AAF"/>
    <w:rsid w:val="002952A8"/>
    <w:rsid w:val="0029570E"/>
    <w:rsid w:val="00295BDE"/>
    <w:rsid w:val="00295E34"/>
    <w:rsid w:val="002966FE"/>
    <w:rsid w:val="00296BD1"/>
    <w:rsid w:val="00296DC7"/>
    <w:rsid w:val="00297B6F"/>
    <w:rsid w:val="00297D47"/>
    <w:rsid w:val="002A00A0"/>
    <w:rsid w:val="002A00A2"/>
    <w:rsid w:val="002A03F8"/>
    <w:rsid w:val="002A047A"/>
    <w:rsid w:val="002A0849"/>
    <w:rsid w:val="002A0A8F"/>
    <w:rsid w:val="002A13E5"/>
    <w:rsid w:val="002A1D32"/>
    <w:rsid w:val="002A1F1D"/>
    <w:rsid w:val="002A2659"/>
    <w:rsid w:val="002A26D5"/>
    <w:rsid w:val="002A27D1"/>
    <w:rsid w:val="002A3CF8"/>
    <w:rsid w:val="002A402E"/>
    <w:rsid w:val="002A422E"/>
    <w:rsid w:val="002A4654"/>
    <w:rsid w:val="002A46DC"/>
    <w:rsid w:val="002A4EE0"/>
    <w:rsid w:val="002A6402"/>
    <w:rsid w:val="002A680B"/>
    <w:rsid w:val="002A6986"/>
    <w:rsid w:val="002A699F"/>
    <w:rsid w:val="002A6EA2"/>
    <w:rsid w:val="002A721F"/>
    <w:rsid w:val="002A7441"/>
    <w:rsid w:val="002A7D0D"/>
    <w:rsid w:val="002B0274"/>
    <w:rsid w:val="002B08FD"/>
    <w:rsid w:val="002B09F0"/>
    <w:rsid w:val="002B0A2B"/>
    <w:rsid w:val="002B0DB3"/>
    <w:rsid w:val="002B1314"/>
    <w:rsid w:val="002B13C7"/>
    <w:rsid w:val="002B154F"/>
    <w:rsid w:val="002B162B"/>
    <w:rsid w:val="002B18F0"/>
    <w:rsid w:val="002B1AFE"/>
    <w:rsid w:val="002B1C0C"/>
    <w:rsid w:val="002B1C96"/>
    <w:rsid w:val="002B1D34"/>
    <w:rsid w:val="002B3DC1"/>
    <w:rsid w:val="002B3F28"/>
    <w:rsid w:val="002B4551"/>
    <w:rsid w:val="002B4C86"/>
    <w:rsid w:val="002B4E73"/>
    <w:rsid w:val="002B4E88"/>
    <w:rsid w:val="002B730A"/>
    <w:rsid w:val="002B7DA3"/>
    <w:rsid w:val="002C05E4"/>
    <w:rsid w:val="002C0DA1"/>
    <w:rsid w:val="002C0F2E"/>
    <w:rsid w:val="002C0F8A"/>
    <w:rsid w:val="002C1389"/>
    <w:rsid w:val="002C153A"/>
    <w:rsid w:val="002C187E"/>
    <w:rsid w:val="002C19FD"/>
    <w:rsid w:val="002C2135"/>
    <w:rsid w:val="002C21C1"/>
    <w:rsid w:val="002C2C2A"/>
    <w:rsid w:val="002C304B"/>
    <w:rsid w:val="002C31F1"/>
    <w:rsid w:val="002C3B43"/>
    <w:rsid w:val="002C4406"/>
    <w:rsid w:val="002C4CB1"/>
    <w:rsid w:val="002C4CB9"/>
    <w:rsid w:val="002C5090"/>
    <w:rsid w:val="002C58A1"/>
    <w:rsid w:val="002C5C40"/>
    <w:rsid w:val="002C5D57"/>
    <w:rsid w:val="002C60FE"/>
    <w:rsid w:val="002C6100"/>
    <w:rsid w:val="002C6220"/>
    <w:rsid w:val="002C6908"/>
    <w:rsid w:val="002C6C64"/>
    <w:rsid w:val="002C73A1"/>
    <w:rsid w:val="002C7C8D"/>
    <w:rsid w:val="002D033F"/>
    <w:rsid w:val="002D03F1"/>
    <w:rsid w:val="002D0B81"/>
    <w:rsid w:val="002D0BBE"/>
    <w:rsid w:val="002D0D06"/>
    <w:rsid w:val="002D0D9E"/>
    <w:rsid w:val="002D0F7D"/>
    <w:rsid w:val="002D1D59"/>
    <w:rsid w:val="002D1DAB"/>
    <w:rsid w:val="002D1F33"/>
    <w:rsid w:val="002D1FEA"/>
    <w:rsid w:val="002D2306"/>
    <w:rsid w:val="002D23B5"/>
    <w:rsid w:val="002D261F"/>
    <w:rsid w:val="002D2642"/>
    <w:rsid w:val="002D26E5"/>
    <w:rsid w:val="002D2CBC"/>
    <w:rsid w:val="002D328C"/>
    <w:rsid w:val="002D3A27"/>
    <w:rsid w:val="002D482A"/>
    <w:rsid w:val="002D4D5D"/>
    <w:rsid w:val="002D5136"/>
    <w:rsid w:val="002D5513"/>
    <w:rsid w:val="002D5A6A"/>
    <w:rsid w:val="002D5A9C"/>
    <w:rsid w:val="002D5C32"/>
    <w:rsid w:val="002D61A7"/>
    <w:rsid w:val="002D61E8"/>
    <w:rsid w:val="002D626C"/>
    <w:rsid w:val="002D65C4"/>
    <w:rsid w:val="002D661D"/>
    <w:rsid w:val="002D7B73"/>
    <w:rsid w:val="002D7DE9"/>
    <w:rsid w:val="002D7EA3"/>
    <w:rsid w:val="002D7F24"/>
    <w:rsid w:val="002E0095"/>
    <w:rsid w:val="002E025D"/>
    <w:rsid w:val="002E0447"/>
    <w:rsid w:val="002E0914"/>
    <w:rsid w:val="002E09C5"/>
    <w:rsid w:val="002E0D5B"/>
    <w:rsid w:val="002E0DEB"/>
    <w:rsid w:val="002E1686"/>
    <w:rsid w:val="002E1816"/>
    <w:rsid w:val="002E2087"/>
    <w:rsid w:val="002E2173"/>
    <w:rsid w:val="002E228B"/>
    <w:rsid w:val="002E27EA"/>
    <w:rsid w:val="002E2827"/>
    <w:rsid w:val="002E2A1C"/>
    <w:rsid w:val="002E3035"/>
    <w:rsid w:val="002E3337"/>
    <w:rsid w:val="002E35BF"/>
    <w:rsid w:val="002E3D44"/>
    <w:rsid w:val="002E3DF0"/>
    <w:rsid w:val="002E4192"/>
    <w:rsid w:val="002E465E"/>
    <w:rsid w:val="002E467B"/>
    <w:rsid w:val="002E5019"/>
    <w:rsid w:val="002E537C"/>
    <w:rsid w:val="002E544E"/>
    <w:rsid w:val="002E56C7"/>
    <w:rsid w:val="002E58CE"/>
    <w:rsid w:val="002E5B62"/>
    <w:rsid w:val="002E5E46"/>
    <w:rsid w:val="002E605B"/>
    <w:rsid w:val="002E6D96"/>
    <w:rsid w:val="002E7066"/>
    <w:rsid w:val="002E777F"/>
    <w:rsid w:val="002F0531"/>
    <w:rsid w:val="002F0687"/>
    <w:rsid w:val="002F0D9D"/>
    <w:rsid w:val="002F16D6"/>
    <w:rsid w:val="002F1881"/>
    <w:rsid w:val="002F1914"/>
    <w:rsid w:val="002F1F24"/>
    <w:rsid w:val="002F2049"/>
    <w:rsid w:val="002F25DD"/>
    <w:rsid w:val="002F3802"/>
    <w:rsid w:val="002F3B9A"/>
    <w:rsid w:val="002F3C13"/>
    <w:rsid w:val="002F43FC"/>
    <w:rsid w:val="002F4968"/>
    <w:rsid w:val="002F4A07"/>
    <w:rsid w:val="002F4D80"/>
    <w:rsid w:val="002F59A4"/>
    <w:rsid w:val="002F5E2C"/>
    <w:rsid w:val="002F6051"/>
    <w:rsid w:val="002F61D9"/>
    <w:rsid w:val="002F64EB"/>
    <w:rsid w:val="002F7409"/>
    <w:rsid w:val="002F755A"/>
    <w:rsid w:val="002F7923"/>
    <w:rsid w:val="002F7F3B"/>
    <w:rsid w:val="003009B4"/>
    <w:rsid w:val="00300FD5"/>
    <w:rsid w:val="0030102F"/>
    <w:rsid w:val="003010BE"/>
    <w:rsid w:val="0030162D"/>
    <w:rsid w:val="0030190D"/>
    <w:rsid w:val="00301BD6"/>
    <w:rsid w:val="00301C3E"/>
    <w:rsid w:val="00301D7A"/>
    <w:rsid w:val="00301FC6"/>
    <w:rsid w:val="003024B9"/>
    <w:rsid w:val="00302F96"/>
    <w:rsid w:val="00303513"/>
    <w:rsid w:val="0030352F"/>
    <w:rsid w:val="00303D29"/>
    <w:rsid w:val="00304238"/>
    <w:rsid w:val="003045C7"/>
    <w:rsid w:val="00304972"/>
    <w:rsid w:val="00305146"/>
    <w:rsid w:val="003059F3"/>
    <w:rsid w:val="00305DC7"/>
    <w:rsid w:val="00306115"/>
    <w:rsid w:val="0030654B"/>
    <w:rsid w:val="00306B49"/>
    <w:rsid w:val="00306C84"/>
    <w:rsid w:val="00307116"/>
    <w:rsid w:val="0030714E"/>
    <w:rsid w:val="0030744B"/>
    <w:rsid w:val="00307D32"/>
    <w:rsid w:val="003100A0"/>
    <w:rsid w:val="0031015C"/>
    <w:rsid w:val="00310191"/>
    <w:rsid w:val="003104DE"/>
    <w:rsid w:val="003106D7"/>
    <w:rsid w:val="0031073F"/>
    <w:rsid w:val="00310DA2"/>
    <w:rsid w:val="00311271"/>
    <w:rsid w:val="00311943"/>
    <w:rsid w:val="0031285E"/>
    <w:rsid w:val="00312A8D"/>
    <w:rsid w:val="003137AB"/>
    <w:rsid w:val="00313AED"/>
    <w:rsid w:val="00313CC0"/>
    <w:rsid w:val="00313F9A"/>
    <w:rsid w:val="00314230"/>
    <w:rsid w:val="0031430B"/>
    <w:rsid w:val="00314B50"/>
    <w:rsid w:val="00314BD4"/>
    <w:rsid w:val="00314D66"/>
    <w:rsid w:val="003160FE"/>
    <w:rsid w:val="003165A5"/>
    <w:rsid w:val="0031723D"/>
    <w:rsid w:val="003175E0"/>
    <w:rsid w:val="00317E9F"/>
    <w:rsid w:val="0032031F"/>
    <w:rsid w:val="003206B5"/>
    <w:rsid w:val="00320CAA"/>
    <w:rsid w:val="00320E42"/>
    <w:rsid w:val="003212CE"/>
    <w:rsid w:val="0032195E"/>
    <w:rsid w:val="00321A21"/>
    <w:rsid w:val="00321E06"/>
    <w:rsid w:val="00321F4A"/>
    <w:rsid w:val="00322119"/>
    <w:rsid w:val="00322541"/>
    <w:rsid w:val="00322B6A"/>
    <w:rsid w:val="00323CA6"/>
    <w:rsid w:val="0032405C"/>
    <w:rsid w:val="00324369"/>
    <w:rsid w:val="003246F7"/>
    <w:rsid w:val="00324F08"/>
    <w:rsid w:val="003251DA"/>
    <w:rsid w:val="00325F57"/>
    <w:rsid w:val="00325F5F"/>
    <w:rsid w:val="00326263"/>
    <w:rsid w:val="00326472"/>
    <w:rsid w:val="00326B6B"/>
    <w:rsid w:val="00326C9F"/>
    <w:rsid w:val="00326EAC"/>
    <w:rsid w:val="00327260"/>
    <w:rsid w:val="00327613"/>
    <w:rsid w:val="0032774C"/>
    <w:rsid w:val="00327973"/>
    <w:rsid w:val="00327EB0"/>
    <w:rsid w:val="003301D6"/>
    <w:rsid w:val="003308CE"/>
    <w:rsid w:val="003309E5"/>
    <w:rsid w:val="00330DEF"/>
    <w:rsid w:val="00330EBC"/>
    <w:rsid w:val="00330FE8"/>
    <w:rsid w:val="00331031"/>
    <w:rsid w:val="003312AE"/>
    <w:rsid w:val="003317C9"/>
    <w:rsid w:val="003318E8"/>
    <w:rsid w:val="00331B87"/>
    <w:rsid w:val="00331CAF"/>
    <w:rsid w:val="003321E5"/>
    <w:rsid w:val="0033247D"/>
    <w:rsid w:val="00332744"/>
    <w:rsid w:val="0033291F"/>
    <w:rsid w:val="00333280"/>
    <w:rsid w:val="00333A5B"/>
    <w:rsid w:val="00333F0B"/>
    <w:rsid w:val="00334383"/>
    <w:rsid w:val="00334A4C"/>
    <w:rsid w:val="00334F3C"/>
    <w:rsid w:val="003352C2"/>
    <w:rsid w:val="0033530F"/>
    <w:rsid w:val="00335859"/>
    <w:rsid w:val="00335A45"/>
    <w:rsid w:val="00335A57"/>
    <w:rsid w:val="00335F88"/>
    <w:rsid w:val="00336F94"/>
    <w:rsid w:val="0033785C"/>
    <w:rsid w:val="00337A60"/>
    <w:rsid w:val="00337D2F"/>
    <w:rsid w:val="0034023A"/>
    <w:rsid w:val="00341287"/>
    <w:rsid w:val="00341337"/>
    <w:rsid w:val="0034153E"/>
    <w:rsid w:val="003416CE"/>
    <w:rsid w:val="00341738"/>
    <w:rsid w:val="00341E64"/>
    <w:rsid w:val="00341EA6"/>
    <w:rsid w:val="0034220D"/>
    <w:rsid w:val="0034266B"/>
    <w:rsid w:val="00342D06"/>
    <w:rsid w:val="003432C6"/>
    <w:rsid w:val="00343376"/>
    <w:rsid w:val="00343DA6"/>
    <w:rsid w:val="003444B8"/>
    <w:rsid w:val="003445E7"/>
    <w:rsid w:val="00344B63"/>
    <w:rsid w:val="0034544D"/>
    <w:rsid w:val="00345564"/>
    <w:rsid w:val="003456FC"/>
    <w:rsid w:val="003458AB"/>
    <w:rsid w:val="00345A27"/>
    <w:rsid w:val="003469B6"/>
    <w:rsid w:val="003472CB"/>
    <w:rsid w:val="00347CCB"/>
    <w:rsid w:val="00350CA7"/>
    <w:rsid w:val="00351E5A"/>
    <w:rsid w:val="00351FBC"/>
    <w:rsid w:val="003520F6"/>
    <w:rsid w:val="00352481"/>
    <w:rsid w:val="00352703"/>
    <w:rsid w:val="00353415"/>
    <w:rsid w:val="00353CE7"/>
    <w:rsid w:val="003546E0"/>
    <w:rsid w:val="00354F97"/>
    <w:rsid w:val="003551EF"/>
    <w:rsid w:val="003556BD"/>
    <w:rsid w:val="00355A15"/>
    <w:rsid w:val="00355F05"/>
    <w:rsid w:val="00355FE1"/>
    <w:rsid w:val="00356099"/>
    <w:rsid w:val="00356CBD"/>
    <w:rsid w:val="00356F84"/>
    <w:rsid w:val="00357158"/>
    <w:rsid w:val="003571B6"/>
    <w:rsid w:val="00357324"/>
    <w:rsid w:val="00357E37"/>
    <w:rsid w:val="00357F08"/>
    <w:rsid w:val="00360C1F"/>
    <w:rsid w:val="00360E85"/>
    <w:rsid w:val="00361169"/>
    <w:rsid w:val="00361198"/>
    <w:rsid w:val="00361538"/>
    <w:rsid w:val="003617FF"/>
    <w:rsid w:val="00361ABA"/>
    <w:rsid w:val="00362424"/>
    <w:rsid w:val="0036385A"/>
    <w:rsid w:val="0036406B"/>
    <w:rsid w:val="0036478B"/>
    <w:rsid w:val="0036506C"/>
    <w:rsid w:val="003652F0"/>
    <w:rsid w:val="00365A61"/>
    <w:rsid w:val="00365B04"/>
    <w:rsid w:val="00365B6F"/>
    <w:rsid w:val="003666D4"/>
    <w:rsid w:val="00366AB9"/>
    <w:rsid w:val="0036731E"/>
    <w:rsid w:val="00367333"/>
    <w:rsid w:val="00367F97"/>
    <w:rsid w:val="00370740"/>
    <w:rsid w:val="00370B70"/>
    <w:rsid w:val="0037122B"/>
    <w:rsid w:val="00371A28"/>
    <w:rsid w:val="00371D7B"/>
    <w:rsid w:val="00372CA7"/>
    <w:rsid w:val="00372F54"/>
    <w:rsid w:val="0037307E"/>
    <w:rsid w:val="003731A5"/>
    <w:rsid w:val="00373242"/>
    <w:rsid w:val="00373755"/>
    <w:rsid w:val="003739C6"/>
    <w:rsid w:val="00373B2A"/>
    <w:rsid w:val="00373FDC"/>
    <w:rsid w:val="00374006"/>
    <w:rsid w:val="00374248"/>
    <w:rsid w:val="0037457F"/>
    <w:rsid w:val="0037565B"/>
    <w:rsid w:val="00375750"/>
    <w:rsid w:val="003758EF"/>
    <w:rsid w:val="00375A79"/>
    <w:rsid w:val="003760D8"/>
    <w:rsid w:val="003762D1"/>
    <w:rsid w:val="00376D41"/>
    <w:rsid w:val="003773B0"/>
    <w:rsid w:val="0037758A"/>
    <w:rsid w:val="00380172"/>
    <w:rsid w:val="003802D7"/>
    <w:rsid w:val="00380746"/>
    <w:rsid w:val="00380B05"/>
    <w:rsid w:val="00380B30"/>
    <w:rsid w:val="00380E57"/>
    <w:rsid w:val="00382415"/>
    <w:rsid w:val="00383D55"/>
    <w:rsid w:val="00383D85"/>
    <w:rsid w:val="00384676"/>
    <w:rsid w:val="00384731"/>
    <w:rsid w:val="00384B15"/>
    <w:rsid w:val="00384D5E"/>
    <w:rsid w:val="0038503C"/>
    <w:rsid w:val="00385101"/>
    <w:rsid w:val="00385C4C"/>
    <w:rsid w:val="00385D31"/>
    <w:rsid w:val="00385F93"/>
    <w:rsid w:val="0038654E"/>
    <w:rsid w:val="003865CB"/>
    <w:rsid w:val="00387089"/>
    <w:rsid w:val="0038708C"/>
    <w:rsid w:val="00387C21"/>
    <w:rsid w:val="00387FF0"/>
    <w:rsid w:val="00390733"/>
    <w:rsid w:val="00390873"/>
    <w:rsid w:val="00390A3B"/>
    <w:rsid w:val="00390D1D"/>
    <w:rsid w:val="00390D53"/>
    <w:rsid w:val="0039141D"/>
    <w:rsid w:val="003916C3"/>
    <w:rsid w:val="00391B2B"/>
    <w:rsid w:val="003920EE"/>
    <w:rsid w:val="003923AD"/>
    <w:rsid w:val="0039282C"/>
    <w:rsid w:val="00392C2E"/>
    <w:rsid w:val="00392DD5"/>
    <w:rsid w:val="003930A2"/>
    <w:rsid w:val="0039323B"/>
    <w:rsid w:val="00393BEB"/>
    <w:rsid w:val="00394436"/>
    <w:rsid w:val="0039452C"/>
    <w:rsid w:val="00394559"/>
    <w:rsid w:val="00394721"/>
    <w:rsid w:val="0039473B"/>
    <w:rsid w:val="00394D77"/>
    <w:rsid w:val="003952EE"/>
    <w:rsid w:val="00395552"/>
    <w:rsid w:val="00395887"/>
    <w:rsid w:val="003962CA"/>
    <w:rsid w:val="003962EB"/>
    <w:rsid w:val="00396343"/>
    <w:rsid w:val="003966CD"/>
    <w:rsid w:val="003967EC"/>
    <w:rsid w:val="00397163"/>
    <w:rsid w:val="003979D1"/>
    <w:rsid w:val="00397B2B"/>
    <w:rsid w:val="003A061A"/>
    <w:rsid w:val="003A090F"/>
    <w:rsid w:val="003A0A61"/>
    <w:rsid w:val="003A0BC3"/>
    <w:rsid w:val="003A0D8F"/>
    <w:rsid w:val="003A0F40"/>
    <w:rsid w:val="003A1050"/>
    <w:rsid w:val="003A10D7"/>
    <w:rsid w:val="003A111F"/>
    <w:rsid w:val="003A1417"/>
    <w:rsid w:val="003A162E"/>
    <w:rsid w:val="003A1789"/>
    <w:rsid w:val="003A1875"/>
    <w:rsid w:val="003A204E"/>
    <w:rsid w:val="003A20F1"/>
    <w:rsid w:val="003A2324"/>
    <w:rsid w:val="003A39BE"/>
    <w:rsid w:val="003A3BCC"/>
    <w:rsid w:val="003A3D90"/>
    <w:rsid w:val="003A4513"/>
    <w:rsid w:val="003A4903"/>
    <w:rsid w:val="003A4B2D"/>
    <w:rsid w:val="003A5271"/>
    <w:rsid w:val="003A56A4"/>
    <w:rsid w:val="003A5B43"/>
    <w:rsid w:val="003A6208"/>
    <w:rsid w:val="003A6281"/>
    <w:rsid w:val="003A64EA"/>
    <w:rsid w:val="003A6B7F"/>
    <w:rsid w:val="003A7377"/>
    <w:rsid w:val="003A74F6"/>
    <w:rsid w:val="003A78DC"/>
    <w:rsid w:val="003A78F2"/>
    <w:rsid w:val="003A7A99"/>
    <w:rsid w:val="003B01EE"/>
    <w:rsid w:val="003B061D"/>
    <w:rsid w:val="003B06CB"/>
    <w:rsid w:val="003B0CF7"/>
    <w:rsid w:val="003B150F"/>
    <w:rsid w:val="003B17EC"/>
    <w:rsid w:val="003B1C62"/>
    <w:rsid w:val="003B22EB"/>
    <w:rsid w:val="003B23CB"/>
    <w:rsid w:val="003B2892"/>
    <w:rsid w:val="003B37BA"/>
    <w:rsid w:val="003B42EB"/>
    <w:rsid w:val="003B4865"/>
    <w:rsid w:val="003B490F"/>
    <w:rsid w:val="003B4970"/>
    <w:rsid w:val="003B5D2C"/>
    <w:rsid w:val="003B6210"/>
    <w:rsid w:val="003B6837"/>
    <w:rsid w:val="003B6925"/>
    <w:rsid w:val="003B692F"/>
    <w:rsid w:val="003B69E5"/>
    <w:rsid w:val="003B707F"/>
    <w:rsid w:val="003B70D8"/>
    <w:rsid w:val="003B7428"/>
    <w:rsid w:val="003B78FB"/>
    <w:rsid w:val="003B7991"/>
    <w:rsid w:val="003B7F13"/>
    <w:rsid w:val="003C01BB"/>
    <w:rsid w:val="003C0686"/>
    <w:rsid w:val="003C0695"/>
    <w:rsid w:val="003C0719"/>
    <w:rsid w:val="003C0EDC"/>
    <w:rsid w:val="003C1616"/>
    <w:rsid w:val="003C1662"/>
    <w:rsid w:val="003C1666"/>
    <w:rsid w:val="003C2232"/>
    <w:rsid w:val="003C2E5A"/>
    <w:rsid w:val="003C2E65"/>
    <w:rsid w:val="003C3088"/>
    <w:rsid w:val="003C3911"/>
    <w:rsid w:val="003C3C69"/>
    <w:rsid w:val="003C3CFD"/>
    <w:rsid w:val="003C54B4"/>
    <w:rsid w:val="003C5BF9"/>
    <w:rsid w:val="003C7052"/>
    <w:rsid w:val="003C7AB4"/>
    <w:rsid w:val="003D0136"/>
    <w:rsid w:val="003D0517"/>
    <w:rsid w:val="003D0CE6"/>
    <w:rsid w:val="003D0D74"/>
    <w:rsid w:val="003D0F42"/>
    <w:rsid w:val="003D1EC9"/>
    <w:rsid w:val="003D1EFD"/>
    <w:rsid w:val="003D1F93"/>
    <w:rsid w:val="003D2291"/>
    <w:rsid w:val="003D23EC"/>
    <w:rsid w:val="003D24C3"/>
    <w:rsid w:val="003D3873"/>
    <w:rsid w:val="003D4106"/>
    <w:rsid w:val="003D41E9"/>
    <w:rsid w:val="003D43E7"/>
    <w:rsid w:val="003D443A"/>
    <w:rsid w:val="003D44B1"/>
    <w:rsid w:val="003D4971"/>
    <w:rsid w:val="003D4BD0"/>
    <w:rsid w:val="003D4C1C"/>
    <w:rsid w:val="003D5078"/>
    <w:rsid w:val="003D564E"/>
    <w:rsid w:val="003D5C69"/>
    <w:rsid w:val="003D5F17"/>
    <w:rsid w:val="003D632D"/>
    <w:rsid w:val="003D6856"/>
    <w:rsid w:val="003D73AD"/>
    <w:rsid w:val="003D743D"/>
    <w:rsid w:val="003D7BFF"/>
    <w:rsid w:val="003D7D46"/>
    <w:rsid w:val="003E026C"/>
    <w:rsid w:val="003E030C"/>
    <w:rsid w:val="003E03B0"/>
    <w:rsid w:val="003E0731"/>
    <w:rsid w:val="003E081D"/>
    <w:rsid w:val="003E0EAC"/>
    <w:rsid w:val="003E1377"/>
    <w:rsid w:val="003E1489"/>
    <w:rsid w:val="003E201F"/>
    <w:rsid w:val="003E2161"/>
    <w:rsid w:val="003E23C6"/>
    <w:rsid w:val="003E29F8"/>
    <w:rsid w:val="003E2A89"/>
    <w:rsid w:val="003E2A8B"/>
    <w:rsid w:val="003E31EB"/>
    <w:rsid w:val="003E38C7"/>
    <w:rsid w:val="003E40BE"/>
    <w:rsid w:val="003E45B9"/>
    <w:rsid w:val="003E46ED"/>
    <w:rsid w:val="003E4D4E"/>
    <w:rsid w:val="003E5ADA"/>
    <w:rsid w:val="003E6295"/>
    <w:rsid w:val="003E6429"/>
    <w:rsid w:val="003E645C"/>
    <w:rsid w:val="003E6DCC"/>
    <w:rsid w:val="003E72B7"/>
    <w:rsid w:val="003E792D"/>
    <w:rsid w:val="003E7D52"/>
    <w:rsid w:val="003F0E98"/>
    <w:rsid w:val="003F18A5"/>
    <w:rsid w:val="003F1950"/>
    <w:rsid w:val="003F1C41"/>
    <w:rsid w:val="003F2056"/>
    <w:rsid w:val="003F21B7"/>
    <w:rsid w:val="003F22BC"/>
    <w:rsid w:val="003F2561"/>
    <w:rsid w:val="003F26C3"/>
    <w:rsid w:val="003F288D"/>
    <w:rsid w:val="003F2956"/>
    <w:rsid w:val="003F35C7"/>
    <w:rsid w:val="003F36C3"/>
    <w:rsid w:val="003F36DB"/>
    <w:rsid w:val="003F41F3"/>
    <w:rsid w:val="003F471F"/>
    <w:rsid w:val="003F4A05"/>
    <w:rsid w:val="003F4A69"/>
    <w:rsid w:val="003F5419"/>
    <w:rsid w:val="003F56B9"/>
    <w:rsid w:val="003F5744"/>
    <w:rsid w:val="003F642C"/>
    <w:rsid w:val="003F6766"/>
    <w:rsid w:val="003F6DB0"/>
    <w:rsid w:val="003F6FB0"/>
    <w:rsid w:val="003F700B"/>
    <w:rsid w:val="003F7094"/>
    <w:rsid w:val="003F7BB3"/>
    <w:rsid w:val="003F7EEB"/>
    <w:rsid w:val="00400E3C"/>
    <w:rsid w:val="00401410"/>
    <w:rsid w:val="004016B1"/>
    <w:rsid w:val="004016C1"/>
    <w:rsid w:val="004026EB"/>
    <w:rsid w:val="00402AA0"/>
    <w:rsid w:val="0040380F"/>
    <w:rsid w:val="00403D31"/>
    <w:rsid w:val="00403DE7"/>
    <w:rsid w:val="00404097"/>
    <w:rsid w:val="0040488C"/>
    <w:rsid w:val="00404FCC"/>
    <w:rsid w:val="00405B3C"/>
    <w:rsid w:val="00405D0E"/>
    <w:rsid w:val="00406064"/>
    <w:rsid w:val="004065CD"/>
    <w:rsid w:val="004067FC"/>
    <w:rsid w:val="004072D5"/>
    <w:rsid w:val="0040746B"/>
    <w:rsid w:val="004103E6"/>
    <w:rsid w:val="00410BD4"/>
    <w:rsid w:val="00410DFF"/>
    <w:rsid w:val="00411006"/>
    <w:rsid w:val="0041199A"/>
    <w:rsid w:val="004121C6"/>
    <w:rsid w:val="004124B5"/>
    <w:rsid w:val="00413365"/>
    <w:rsid w:val="00413885"/>
    <w:rsid w:val="004138A9"/>
    <w:rsid w:val="00413B00"/>
    <w:rsid w:val="00415D1A"/>
    <w:rsid w:val="004169A5"/>
    <w:rsid w:val="00416B38"/>
    <w:rsid w:val="00416F04"/>
    <w:rsid w:val="00417735"/>
    <w:rsid w:val="00417B73"/>
    <w:rsid w:val="0042080D"/>
    <w:rsid w:val="00420822"/>
    <w:rsid w:val="00420D54"/>
    <w:rsid w:val="004211D3"/>
    <w:rsid w:val="00421BB2"/>
    <w:rsid w:val="00421DCF"/>
    <w:rsid w:val="00422C9A"/>
    <w:rsid w:val="00422FD2"/>
    <w:rsid w:val="00423154"/>
    <w:rsid w:val="004233A1"/>
    <w:rsid w:val="004235C5"/>
    <w:rsid w:val="00423DD7"/>
    <w:rsid w:val="004245FA"/>
    <w:rsid w:val="0042469A"/>
    <w:rsid w:val="00424C1D"/>
    <w:rsid w:val="004258E5"/>
    <w:rsid w:val="00425D50"/>
    <w:rsid w:val="00425E9B"/>
    <w:rsid w:val="004262D0"/>
    <w:rsid w:val="00426458"/>
    <w:rsid w:val="0042658B"/>
    <w:rsid w:val="00426B1A"/>
    <w:rsid w:val="00426F45"/>
    <w:rsid w:val="0042705C"/>
    <w:rsid w:val="0042711A"/>
    <w:rsid w:val="0042758B"/>
    <w:rsid w:val="004276F3"/>
    <w:rsid w:val="00427C2A"/>
    <w:rsid w:val="00427C31"/>
    <w:rsid w:val="004302FB"/>
    <w:rsid w:val="00430675"/>
    <w:rsid w:val="00431016"/>
    <w:rsid w:val="0043118F"/>
    <w:rsid w:val="00431275"/>
    <w:rsid w:val="004317C3"/>
    <w:rsid w:val="00431FF3"/>
    <w:rsid w:val="00432136"/>
    <w:rsid w:val="004323E5"/>
    <w:rsid w:val="00432608"/>
    <w:rsid w:val="00432880"/>
    <w:rsid w:val="004328A3"/>
    <w:rsid w:val="0043320D"/>
    <w:rsid w:val="0043331E"/>
    <w:rsid w:val="004333C5"/>
    <w:rsid w:val="00433EE9"/>
    <w:rsid w:val="00434269"/>
    <w:rsid w:val="00434B13"/>
    <w:rsid w:val="00435226"/>
    <w:rsid w:val="00435F39"/>
    <w:rsid w:val="00436209"/>
    <w:rsid w:val="00436331"/>
    <w:rsid w:val="004366C8"/>
    <w:rsid w:val="00436761"/>
    <w:rsid w:val="004367AD"/>
    <w:rsid w:val="004378CF"/>
    <w:rsid w:val="00437C5E"/>
    <w:rsid w:val="00437D75"/>
    <w:rsid w:val="0044016A"/>
    <w:rsid w:val="00441903"/>
    <w:rsid w:val="00441AC6"/>
    <w:rsid w:val="00442153"/>
    <w:rsid w:val="0044307E"/>
    <w:rsid w:val="004432AF"/>
    <w:rsid w:val="004433E8"/>
    <w:rsid w:val="00443507"/>
    <w:rsid w:val="004435FC"/>
    <w:rsid w:val="004436E9"/>
    <w:rsid w:val="004438BB"/>
    <w:rsid w:val="004439E2"/>
    <w:rsid w:val="00443B27"/>
    <w:rsid w:val="004441E4"/>
    <w:rsid w:val="0044441C"/>
    <w:rsid w:val="00444DA2"/>
    <w:rsid w:val="00444E29"/>
    <w:rsid w:val="00444E8F"/>
    <w:rsid w:val="00445C94"/>
    <w:rsid w:val="00445E03"/>
    <w:rsid w:val="00445E43"/>
    <w:rsid w:val="004469D9"/>
    <w:rsid w:val="004474ED"/>
    <w:rsid w:val="004505D6"/>
    <w:rsid w:val="0045160A"/>
    <w:rsid w:val="00451BC3"/>
    <w:rsid w:val="0045205A"/>
    <w:rsid w:val="004522D4"/>
    <w:rsid w:val="00452535"/>
    <w:rsid w:val="004525E6"/>
    <w:rsid w:val="00452A64"/>
    <w:rsid w:val="00452E8F"/>
    <w:rsid w:val="004537D1"/>
    <w:rsid w:val="00453811"/>
    <w:rsid w:val="00453B6A"/>
    <w:rsid w:val="00453F7B"/>
    <w:rsid w:val="00454419"/>
    <w:rsid w:val="00454438"/>
    <w:rsid w:val="00455A82"/>
    <w:rsid w:val="00455C85"/>
    <w:rsid w:val="00455D1C"/>
    <w:rsid w:val="0045623F"/>
    <w:rsid w:val="0045658B"/>
    <w:rsid w:val="00456DE3"/>
    <w:rsid w:val="00456E9E"/>
    <w:rsid w:val="00457009"/>
    <w:rsid w:val="004576B9"/>
    <w:rsid w:val="00460013"/>
    <w:rsid w:val="004607B1"/>
    <w:rsid w:val="00461AAC"/>
    <w:rsid w:val="00462326"/>
    <w:rsid w:val="00462FA7"/>
    <w:rsid w:val="00463025"/>
    <w:rsid w:val="00463385"/>
    <w:rsid w:val="00463CB6"/>
    <w:rsid w:val="00463EA6"/>
    <w:rsid w:val="00464618"/>
    <w:rsid w:val="00464673"/>
    <w:rsid w:val="00464BC9"/>
    <w:rsid w:val="00465AEE"/>
    <w:rsid w:val="00465BB5"/>
    <w:rsid w:val="0046635F"/>
    <w:rsid w:val="00466CED"/>
    <w:rsid w:val="00466FD3"/>
    <w:rsid w:val="0046760A"/>
    <w:rsid w:val="00467A90"/>
    <w:rsid w:val="00467ABF"/>
    <w:rsid w:val="00467ECD"/>
    <w:rsid w:val="00470150"/>
    <w:rsid w:val="004705DC"/>
    <w:rsid w:val="004709BC"/>
    <w:rsid w:val="00470D43"/>
    <w:rsid w:val="00470EA3"/>
    <w:rsid w:val="00471184"/>
    <w:rsid w:val="004713A1"/>
    <w:rsid w:val="00471EF6"/>
    <w:rsid w:val="0047219F"/>
    <w:rsid w:val="00472265"/>
    <w:rsid w:val="00472334"/>
    <w:rsid w:val="00472756"/>
    <w:rsid w:val="00472E24"/>
    <w:rsid w:val="004731D7"/>
    <w:rsid w:val="00473281"/>
    <w:rsid w:val="0047330E"/>
    <w:rsid w:val="004737AE"/>
    <w:rsid w:val="00473999"/>
    <w:rsid w:val="00473B93"/>
    <w:rsid w:val="00473E94"/>
    <w:rsid w:val="00474051"/>
    <w:rsid w:val="00474106"/>
    <w:rsid w:val="004741AB"/>
    <w:rsid w:val="00474218"/>
    <w:rsid w:val="004746FF"/>
    <w:rsid w:val="004749FB"/>
    <w:rsid w:val="0047500F"/>
    <w:rsid w:val="004751F3"/>
    <w:rsid w:val="004758CB"/>
    <w:rsid w:val="00475D43"/>
    <w:rsid w:val="00475E2E"/>
    <w:rsid w:val="00476531"/>
    <w:rsid w:val="0047708D"/>
    <w:rsid w:val="00477740"/>
    <w:rsid w:val="00477B7A"/>
    <w:rsid w:val="004815E9"/>
    <w:rsid w:val="004818C6"/>
    <w:rsid w:val="00481DE1"/>
    <w:rsid w:val="00481EC1"/>
    <w:rsid w:val="00481FB8"/>
    <w:rsid w:val="00482569"/>
    <w:rsid w:val="004826A1"/>
    <w:rsid w:val="004826C7"/>
    <w:rsid w:val="0048381C"/>
    <w:rsid w:val="00483A78"/>
    <w:rsid w:val="00483DE6"/>
    <w:rsid w:val="004844E5"/>
    <w:rsid w:val="0048535D"/>
    <w:rsid w:val="004854D0"/>
    <w:rsid w:val="004858E6"/>
    <w:rsid w:val="00485C3E"/>
    <w:rsid w:val="004860A7"/>
    <w:rsid w:val="004862E7"/>
    <w:rsid w:val="0048635B"/>
    <w:rsid w:val="00486D03"/>
    <w:rsid w:val="00486DB6"/>
    <w:rsid w:val="00487C42"/>
    <w:rsid w:val="00487C94"/>
    <w:rsid w:val="00487CA2"/>
    <w:rsid w:val="00487EDB"/>
    <w:rsid w:val="0049019F"/>
    <w:rsid w:val="00490E31"/>
    <w:rsid w:val="00490F67"/>
    <w:rsid w:val="00490FBA"/>
    <w:rsid w:val="00491392"/>
    <w:rsid w:val="00491448"/>
    <w:rsid w:val="00491609"/>
    <w:rsid w:val="004916A3"/>
    <w:rsid w:val="00491BE1"/>
    <w:rsid w:val="00491C91"/>
    <w:rsid w:val="00492464"/>
    <w:rsid w:val="00492A50"/>
    <w:rsid w:val="00492CDC"/>
    <w:rsid w:val="00492E5A"/>
    <w:rsid w:val="00492EA0"/>
    <w:rsid w:val="00492F8B"/>
    <w:rsid w:val="0049316E"/>
    <w:rsid w:val="004931BD"/>
    <w:rsid w:val="004939E9"/>
    <w:rsid w:val="00493E34"/>
    <w:rsid w:val="0049409D"/>
    <w:rsid w:val="0049423A"/>
    <w:rsid w:val="0049434A"/>
    <w:rsid w:val="00494570"/>
    <w:rsid w:val="00494691"/>
    <w:rsid w:val="004947F1"/>
    <w:rsid w:val="00494B53"/>
    <w:rsid w:val="00494CE0"/>
    <w:rsid w:val="00495B9A"/>
    <w:rsid w:val="00495C2D"/>
    <w:rsid w:val="00495D35"/>
    <w:rsid w:val="00495EF2"/>
    <w:rsid w:val="00495F69"/>
    <w:rsid w:val="004965D1"/>
    <w:rsid w:val="00496614"/>
    <w:rsid w:val="00496E2D"/>
    <w:rsid w:val="00496EC4"/>
    <w:rsid w:val="00496F7B"/>
    <w:rsid w:val="004970C7"/>
    <w:rsid w:val="0049715E"/>
    <w:rsid w:val="0049758D"/>
    <w:rsid w:val="0049779E"/>
    <w:rsid w:val="004979DA"/>
    <w:rsid w:val="00497C36"/>
    <w:rsid w:val="00497D6A"/>
    <w:rsid w:val="004A0489"/>
    <w:rsid w:val="004A068B"/>
    <w:rsid w:val="004A0AB4"/>
    <w:rsid w:val="004A1078"/>
    <w:rsid w:val="004A157F"/>
    <w:rsid w:val="004A1884"/>
    <w:rsid w:val="004A1E39"/>
    <w:rsid w:val="004A20E0"/>
    <w:rsid w:val="004A2108"/>
    <w:rsid w:val="004A23FA"/>
    <w:rsid w:val="004A27FE"/>
    <w:rsid w:val="004A2F2A"/>
    <w:rsid w:val="004A354C"/>
    <w:rsid w:val="004A388F"/>
    <w:rsid w:val="004A3A21"/>
    <w:rsid w:val="004A45BC"/>
    <w:rsid w:val="004A4A95"/>
    <w:rsid w:val="004A5124"/>
    <w:rsid w:val="004A54ED"/>
    <w:rsid w:val="004A5553"/>
    <w:rsid w:val="004A5619"/>
    <w:rsid w:val="004A5D65"/>
    <w:rsid w:val="004A6712"/>
    <w:rsid w:val="004A6F01"/>
    <w:rsid w:val="004A7866"/>
    <w:rsid w:val="004A7F9C"/>
    <w:rsid w:val="004B009C"/>
    <w:rsid w:val="004B0913"/>
    <w:rsid w:val="004B0FF4"/>
    <w:rsid w:val="004B170A"/>
    <w:rsid w:val="004B1A0B"/>
    <w:rsid w:val="004B2097"/>
    <w:rsid w:val="004B2287"/>
    <w:rsid w:val="004B2605"/>
    <w:rsid w:val="004B2F6F"/>
    <w:rsid w:val="004B33B0"/>
    <w:rsid w:val="004B3503"/>
    <w:rsid w:val="004B3C2C"/>
    <w:rsid w:val="004B3E65"/>
    <w:rsid w:val="004B3F4C"/>
    <w:rsid w:val="004B4560"/>
    <w:rsid w:val="004B46D7"/>
    <w:rsid w:val="004B495C"/>
    <w:rsid w:val="004B5126"/>
    <w:rsid w:val="004B57AB"/>
    <w:rsid w:val="004B5B1B"/>
    <w:rsid w:val="004B5B9E"/>
    <w:rsid w:val="004B64B9"/>
    <w:rsid w:val="004B670B"/>
    <w:rsid w:val="004B6FE9"/>
    <w:rsid w:val="004B721C"/>
    <w:rsid w:val="004C195E"/>
    <w:rsid w:val="004C19B9"/>
    <w:rsid w:val="004C2073"/>
    <w:rsid w:val="004C2663"/>
    <w:rsid w:val="004C2A98"/>
    <w:rsid w:val="004C2C67"/>
    <w:rsid w:val="004C2E7A"/>
    <w:rsid w:val="004C3501"/>
    <w:rsid w:val="004C36A1"/>
    <w:rsid w:val="004C3A7A"/>
    <w:rsid w:val="004C3C55"/>
    <w:rsid w:val="004C3E8E"/>
    <w:rsid w:val="004C467C"/>
    <w:rsid w:val="004C469D"/>
    <w:rsid w:val="004C4720"/>
    <w:rsid w:val="004C4C9E"/>
    <w:rsid w:val="004C5BDE"/>
    <w:rsid w:val="004C5DA7"/>
    <w:rsid w:val="004C6692"/>
    <w:rsid w:val="004C6A2F"/>
    <w:rsid w:val="004C6C99"/>
    <w:rsid w:val="004C6DB2"/>
    <w:rsid w:val="004C6F35"/>
    <w:rsid w:val="004C705B"/>
    <w:rsid w:val="004C7644"/>
    <w:rsid w:val="004C7A31"/>
    <w:rsid w:val="004C7BA7"/>
    <w:rsid w:val="004D09DC"/>
    <w:rsid w:val="004D0B75"/>
    <w:rsid w:val="004D0C37"/>
    <w:rsid w:val="004D0D2F"/>
    <w:rsid w:val="004D1000"/>
    <w:rsid w:val="004D1266"/>
    <w:rsid w:val="004D12BE"/>
    <w:rsid w:val="004D1604"/>
    <w:rsid w:val="004D223E"/>
    <w:rsid w:val="004D2FA4"/>
    <w:rsid w:val="004D3DD3"/>
    <w:rsid w:val="004D4F08"/>
    <w:rsid w:val="004D5BA5"/>
    <w:rsid w:val="004D5DB6"/>
    <w:rsid w:val="004D62BC"/>
    <w:rsid w:val="004D6B36"/>
    <w:rsid w:val="004D708E"/>
    <w:rsid w:val="004D756C"/>
    <w:rsid w:val="004D7A5E"/>
    <w:rsid w:val="004D7D3D"/>
    <w:rsid w:val="004E007C"/>
    <w:rsid w:val="004E0228"/>
    <w:rsid w:val="004E0233"/>
    <w:rsid w:val="004E0302"/>
    <w:rsid w:val="004E032F"/>
    <w:rsid w:val="004E033F"/>
    <w:rsid w:val="004E050D"/>
    <w:rsid w:val="004E0568"/>
    <w:rsid w:val="004E14BF"/>
    <w:rsid w:val="004E17BD"/>
    <w:rsid w:val="004E1B25"/>
    <w:rsid w:val="004E1C2E"/>
    <w:rsid w:val="004E22B1"/>
    <w:rsid w:val="004E2498"/>
    <w:rsid w:val="004E2843"/>
    <w:rsid w:val="004E2C9A"/>
    <w:rsid w:val="004E2CA8"/>
    <w:rsid w:val="004E2E5F"/>
    <w:rsid w:val="004E2E73"/>
    <w:rsid w:val="004E2E89"/>
    <w:rsid w:val="004E3118"/>
    <w:rsid w:val="004E347F"/>
    <w:rsid w:val="004E4423"/>
    <w:rsid w:val="004E4761"/>
    <w:rsid w:val="004E4A59"/>
    <w:rsid w:val="004E5041"/>
    <w:rsid w:val="004E5199"/>
    <w:rsid w:val="004E5899"/>
    <w:rsid w:val="004E5A25"/>
    <w:rsid w:val="004E5E6A"/>
    <w:rsid w:val="004E622D"/>
    <w:rsid w:val="004E6586"/>
    <w:rsid w:val="004E6F08"/>
    <w:rsid w:val="004E76EC"/>
    <w:rsid w:val="004E7784"/>
    <w:rsid w:val="004E7CA3"/>
    <w:rsid w:val="004F0151"/>
    <w:rsid w:val="004F055D"/>
    <w:rsid w:val="004F0970"/>
    <w:rsid w:val="004F0C04"/>
    <w:rsid w:val="004F10D0"/>
    <w:rsid w:val="004F10D2"/>
    <w:rsid w:val="004F18E1"/>
    <w:rsid w:val="004F2090"/>
    <w:rsid w:val="004F20ED"/>
    <w:rsid w:val="004F2F6B"/>
    <w:rsid w:val="004F37EB"/>
    <w:rsid w:val="004F3ABC"/>
    <w:rsid w:val="004F3FEF"/>
    <w:rsid w:val="004F4043"/>
    <w:rsid w:val="004F407B"/>
    <w:rsid w:val="004F4583"/>
    <w:rsid w:val="004F4BF7"/>
    <w:rsid w:val="004F4E0B"/>
    <w:rsid w:val="004F51B9"/>
    <w:rsid w:val="004F53E0"/>
    <w:rsid w:val="004F53E3"/>
    <w:rsid w:val="004F5949"/>
    <w:rsid w:val="004F59E5"/>
    <w:rsid w:val="004F62B2"/>
    <w:rsid w:val="004F64FA"/>
    <w:rsid w:val="004F6575"/>
    <w:rsid w:val="004F72A0"/>
    <w:rsid w:val="004F7611"/>
    <w:rsid w:val="004F7A10"/>
    <w:rsid w:val="004F7DAB"/>
    <w:rsid w:val="005008FA"/>
    <w:rsid w:val="00500BE0"/>
    <w:rsid w:val="00501510"/>
    <w:rsid w:val="00501DF3"/>
    <w:rsid w:val="00502328"/>
    <w:rsid w:val="00502928"/>
    <w:rsid w:val="00503379"/>
    <w:rsid w:val="00503C9A"/>
    <w:rsid w:val="00503D10"/>
    <w:rsid w:val="0050431B"/>
    <w:rsid w:val="0050469E"/>
    <w:rsid w:val="00504921"/>
    <w:rsid w:val="00504CBD"/>
    <w:rsid w:val="005056B1"/>
    <w:rsid w:val="00506B14"/>
    <w:rsid w:val="005070C1"/>
    <w:rsid w:val="005072E5"/>
    <w:rsid w:val="00507A6F"/>
    <w:rsid w:val="00507C87"/>
    <w:rsid w:val="00510DA5"/>
    <w:rsid w:val="00511216"/>
    <w:rsid w:val="00511333"/>
    <w:rsid w:val="00511A2F"/>
    <w:rsid w:val="00511D42"/>
    <w:rsid w:val="005121D0"/>
    <w:rsid w:val="00512EFC"/>
    <w:rsid w:val="00512FB2"/>
    <w:rsid w:val="005131B8"/>
    <w:rsid w:val="0051337B"/>
    <w:rsid w:val="00513876"/>
    <w:rsid w:val="005146E5"/>
    <w:rsid w:val="00514FF9"/>
    <w:rsid w:val="005154FF"/>
    <w:rsid w:val="00515B60"/>
    <w:rsid w:val="0051659E"/>
    <w:rsid w:val="005166AE"/>
    <w:rsid w:val="00516785"/>
    <w:rsid w:val="005169EB"/>
    <w:rsid w:val="00517172"/>
    <w:rsid w:val="0051774D"/>
    <w:rsid w:val="00517765"/>
    <w:rsid w:val="005177FB"/>
    <w:rsid w:val="005203BB"/>
    <w:rsid w:val="00520FB1"/>
    <w:rsid w:val="0052247C"/>
    <w:rsid w:val="00523013"/>
    <w:rsid w:val="00523255"/>
    <w:rsid w:val="005235B7"/>
    <w:rsid w:val="00523643"/>
    <w:rsid w:val="00524348"/>
    <w:rsid w:val="00524491"/>
    <w:rsid w:val="00524994"/>
    <w:rsid w:val="00524A3B"/>
    <w:rsid w:val="00524AC1"/>
    <w:rsid w:val="00524BD5"/>
    <w:rsid w:val="00524E55"/>
    <w:rsid w:val="00525480"/>
    <w:rsid w:val="005254BF"/>
    <w:rsid w:val="00525956"/>
    <w:rsid w:val="00525A12"/>
    <w:rsid w:val="00525E6C"/>
    <w:rsid w:val="0052626A"/>
    <w:rsid w:val="005262D0"/>
    <w:rsid w:val="00526344"/>
    <w:rsid w:val="005267A5"/>
    <w:rsid w:val="005267D0"/>
    <w:rsid w:val="005268C7"/>
    <w:rsid w:val="00526B25"/>
    <w:rsid w:val="00526EC5"/>
    <w:rsid w:val="00526FAF"/>
    <w:rsid w:val="005270A9"/>
    <w:rsid w:val="0052781F"/>
    <w:rsid w:val="00530089"/>
    <w:rsid w:val="0053026A"/>
    <w:rsid w:val="00530B8D"/>
    <w:rsid w:val="00530D23"/>
    <w:rsid w:val="005316F4"/>
    <w:rsid w:val="005317F5"/>
    <w:rsid w:val="00531995"/>
    <w:rsid w:val="00531BE4"/>
    <w:rsid w:val="00531F4F"/>
    <w:rsid w:val="005325E5"/>
    <w:rsid w:val="0053267E"/>
    <w:rsid w:val="005327A6"/>
    <w:rsid w:val="00532CAB"/>
    <w:rsid w:val="005330C8"/>
    <w:rsid w:val="00533347"/>
    <w:rsid w:val="0053344E"/>
    <w:rsid w:val="00533D0D"/>
    <w:rsid w:val="00533DE2"/>
    <w:rsid w:val="0053403C"/>
    <w:rsid w:val="005341E1"/>
    <w:rsid w:val="00534A5D"/>
    <w:rsid w:val="0053513B"/>
    <w:rsid w:val="0053545C"/>
    <w:rsid w:val="0053588C"/>
    <w:rsid w:val="00535B5C"/>
    <w:rsid w:val="0053657C"/>
    <w:rsid w:val="00536736"/>
    <w:rsid w:val="0053681B"/>
    <w:rsid w:val="0053681D"/>
    <w:rsid w:val="00536892"/>
    <w:rsid w:val="005368FE"/>
    <w:rsid w:val="005369A3"/>
    <w:rsid w:val="00537167"/>
    <w:rsid w:val="005373D7"/>
    <w:rsid w:val="005402A7"/>
    <w:rsid w:val="0054079A"/>
    <w:rsid w:val="00540B5B"/>
    <w:rsid w:val="005413BE"/>
    <w:rsid w:val="00541A84"/>
    <w:rsid w:val="00541AE0"/>
    <w:rsid w:val="00542D87"/>
    <w:rsid w:val="00543583"/>
    <w:rsid w:val="0054381E"/>
    <w:rsid w:val="00544D43"/>
    <w:rsid w:val="005453D9"/>
    <w:rsid w:val="005458A5"/>
    <w:rsid w:val="00545C2F"/>
    <w:rsid w:val="00545FD2"/>
    <w:rsid w:val="005463C4"/>
    <w:rsid w:val="00546C1D"/>
    <w:rsid w:val="00546C5A"/>
    <w:rsid w:val="005503B1"/>
    <w:rsid w:val="00550B76"/>
    <w:rsid w:val="00550B93"/>
    <w:rsid w:val="00550BC1"/>
    <w:rsid w:val="00550C44"/>
    <w:rsid w:val="00551E15"/>
    <w:rsid w:val="00551F0D"/>
    <w:rsid w:val="005521A0"/>
    <w:rsid w:val="00552547"/>
    <w:rsid w:val="00553150"/>
    <w:rsid w:val="005535B5"/>
    <w:rsid w:val="005539D4"/>
    <w:rsid w:val="005542E8"/>
    <w:rsid w:val="005548C2"/>
    <w:rsid w:val="00554B76"/>
    <w:rsid w:val="00554F1E"/>
    <w:rsid w:val="0055592C"/>
    <w:rsid w:val="00555C28"/>
    <w:rsid w:val="00556E30"/>
    <w:rsid w:val="005570AE"/>
    <w:rsid w:val="00557373"/>
    <w:rsid w:val="00557BCD"/>
    <w:rsid w:val="005603D6"/>
    <w:rsid w:val="0056041C"/>
    <w:rsid w:val="0056071A"/>
    <w:rsid w:val="00560B3A"/>
    <w:rsid w:val="00560D2B"/>
    <w:rsid w:val="005614C4"/>
    <w:rsid w:val="00561BC6"/>
    <w:rsid w:val="00561D58"/>
    <w:rsid w:val="005620A5"/>
    <w:rsid w:val="005622B8"/>
    <w:rsid w:val="005622D1"/>
    <w:rsid w:val="005623B8"/>
    <w:rsid w:val="0056267F"/>
    <w:rsid w:val="00562BA1"/>
    <w:rsid w:val="005630C6"/>
    <w:rsid w:val="005632A5"/>
    <w:rsid w:val="00563503"/>
    <w:rsid w:val="00563515"/>
    <w:rsid w:val="00563597"/>
    <w:rsid w:val="00563647"/>
    <w:rsid w:val="00563703"/>
    <w:rsid w:val="00563B00"/>
    <w:rsid w:val="00563D53"/>
    <w:rsid w:val="005640DA"/>
    <w:rsid w:val="0056431A"/>
    <w:rsid w:val="00564561"/>
    <w:rsid w:val="0056478D"/>
    <w:rsid w:val="00564A0D"/>
    <w:rsid w:val="00564E00"/>
    <w:rsid w:val="0056514C"/>
    <w:rsid w:val="005651FD"/>
    <w:rsid w:val="0056590B"/>
    <w:rsid w:val="00565D7E"/>
    <w:rsid w:val="00566428"/>
    <w:rsid w:val="00566816"/>
    <w:rsid w:val="005702EA"/>
    <w:rsid w:val="005707C7"/>
    <w:rsid w:val="00570C3B"/>
    <w:rsid w:val="005711B4"/>
    <w:rsid w:val="00571893"/>
    <w:rsid w:val="00571C14"/>
    <w:rsid w:val="0057201C"/>
    <w:rsid w:val="005721FD"/>
    <w:rsid w:val="00572533"/>
    <w:rsid w:val="005728EC"/>
    <w:rsid w:val="005728F1"/>
    <w:rsid w:val="00572910"/>
    <w:rsid w:val="00572D42"/>
    <w:rsid w:val="00572F1E"/>
    <w:rsid w:val="005739F5"/>
    <w:rsid w:val="00574F21"/>
    <w:rsid w:val="00574FC0"/>
    <w:rsid w:val="005756CA"/>
    <w:rsid w:val="00575900"/>
    <w:rsid w:val="00575F14"/>
    <w:rsid w:val="0057607A"/>
    <w:rsid w:val="005760B2"/>
    <w:rsid w:val="00576BD9"/>
    <w:rsid w:val="00577CDF"/>
    <w:rsid w:val="00577ECD"/>
    <w:rsid w:val="005803E4"/>
    <w:rsid w:val="0058066E"/>
    <w:rsid w:val="00580EA1"/>
    <w:rsid w:val="00581039"/>
    <w:rsid w:val="00581439"/>
    <w:rsid w:val="00581619"/>
    <w:rsid w:val="005820B8"/>
    <w:rsid w:val="005828E2"/>
    <w:rsid w:val="00583E1B"/>
    <w:rsid w:val="00583EB8"/>
    <w:rsid w:val="005847F7"/>
    <w:rsid w:val="00585D66"/>
    <w:rsid w:val="00586028"/>
    <w:rsid w:val="00586870"/>
    <w:rsid w:val="00586969"/>
    <w:rsid w:val="005869C8"/>
    <w:rsid w:val="00586AC8"/>
    <w:rsid w:val="0058706A"/>
    <w:rsid w:val="00587712"/>
    <w:rsid w:val="00590010"/>
    <w:rsid w:val="00590284"/>
    <w:rsid w:val="005902EA"/>
    <w:rsid w:val="005903AD"/>
    <w:rsid w:val="005910D0"/>
    <w:rsid w:val="005913D5"/>
    <w:rsid w:val="00591E04"/>
    <w:rsid w:val="00592548"/>
    <w:rsid w:val="005927E2"/>
    <w:rsid w:val="00592B31"/>
    <w:rsid w:val="00592EAA"/>
    <w:rsid w:val="00593E9F"/>
    <w:rsid w:val="00594661"/>
    <w:rsid w:val="00594771"/>
    <w:rsid w:val="005949E3"/>
    <w:rsid w:val="00595922"/>
    <w:rsid w:val="005966C3"/>
    <w:rsid w:val="00596A0C"/>
    <w:rsid w:val="00596F88"/>
    <w:rsid w:val="00597267"/>
    <w:rsid w:val="0059783B"/>
    <w:rsid w:val="00597BF0"/>
    <w:rsid w:val="00597C68"/>
    <w:rsid w:val="005A005D"/>
    <w:rsid w:val="005A0C4F"/>
    <w:rsid w:val="005A1214"/>
    <w:rsid w:val="005A16BA"/>
    <w:rsid w:val="005A2138"/>
    <w:rsid w:val="005A29C2"/>
    <w:rsid w:val="005A2E19"/>
    <w:rsid w:val="005A2E2A"/>
    <w:rsid w:val="005A3497"/>
    <w:rsid w:val="005A372A"/>
    <w:rsid w:val="005A3D24"/>
    <w:rsid w:val="005A4308"/>
    <w:rsid w:val="005A459C"/>
    <w:rsid w:val="005A4648"/>
    <w:rsid w:val="005A4A11"/>
    <w:rsid w:val="005A4C51"/>
    <w:rsid w:val="005A4DBE"/>
    <w:rsid w:val="005A55A6"/>
    <w:rsid w:val="005A59F0"/>
    <w:rsid w:val="005A6174"/>
    <w:rsid w:val="005A63B3"/>
    <w:rsid w:val="005A653B"/>
    <w:rsid w:val="005A6573"/>
    <w:rsid w:val="005A6866"/>
    <w:rsid w:val="005A69F6"/>
    <w:rsid w:val="005A6C72"/>
    <w:rsid w:val="005A6DB6"/>
    <w:rsid w:val="005A6E7E"/>
    <w:rsid w:val="005A6EDF"/>
    <w:rsid w:val="005A7061"/>
    <w:rsid w:val="005A77F4"/>
    <w:rsid w:val="005A7F8A"/>
    <w:rsid w:val="005B002B"/>
    <w:rsid w:val="005B092A"/>
    <w:rsid w:val="005B0A74"/>
    <w:rsid w:val="005B0DB2"/>
    <w:rsid w:val="005B12C7"/>
    <w:rsid w:val="005B15ED"/>
    <w:rsid w:val="005B1E16"/>
    <w:rsid w:val="005B2F85"/>
    <w:rsid w:val="005B301F"/>
    <w:rsid w:val="005B33C0"/>
    <w:rsid w:val="005B3C83"/>
    <w:rsid w:val="005B3D60"/>
    <w:rsid w:val="005B3F09"/>
    <w:rsid w:val="005B4AEA"/>
    <w:rsid w:val="005B4D29"/>
    <w:rsid w:val="005B51C7"/>
    <w:rsid w:val="005B53B2"/>
    <w:rsid w:val="005B5546"/>
    <w:rsid w:val="005B6610"/>
    <w:rsid w:val="005B686D"/>
    <w:rsid w:val="005B6A8F"/>
    <w:rsid w:val="005B6F57"/>
    <w:rsid w:val="005B7125"/>
    <w:rsid w:val="005B71E2"/>
    <w:rsid w:val="005B75B0"/>
    <w:rsid w:val="005B7F5D"/>
    <w:rsid w:val="005C0166"/>
    <w:rsid w:val="005C03FF"/>
    <w:rsid w:val="005C1638"/>
    <w:rsid w:val="005C20D1"/>
    <w:rsid w:val="005C212A"/>
    <w:rsid w:val="005C2501"/>
    <w:rsid w:val="005C2532"/>
    <w:rsid w:val="005C3248"/>
    <w:rsid w:val="005C326A"/>
    <w:rsid w:val="005C3698"/>
    <w:rsid w:val="005C3811"/>
    <w:rsid w:val="005C3906"/>
    <w:rsid w:val="005C3F55"/>
    <w:rsid w:val="005C4098"/>
    <w:rsid w:val="005C4622"/>
    <w:rsid w:val="005C4785"/>
    <w:rsid w:val="005C5475"/>
    <w:rsid w:val="005C5660"/>
    <w:rsid w:val="005C608C"/>
    <w:rsid w:val="005C68DE"/>
    <w:rsid w:val="005C6B25"/>
    <w:rsid w:val="005C736C"/>
    <w:rsid w:val="005C7BB3"/>
    <w:rsid w:val="005D0263"/>
    <w:rsid w:val="005D0A35"/>
    <w:rsid w:val="005D0E59"/>
    <w:rsid w:val="005D0E75"/>
    <w:rsid w:val="005D1673"/>
    <w:rsid w:val="005D1A64"/>
    <w:rsid w:val="005D1E29"/>
    <w:rsid w:val="005D2123"/>
    <w:rsid w:val="005D284A"/>
    <w:rsid w:val="005D28EC"/>
    <w:rsid w:val="005D33A7"/>
    <w:rsid w:val="005D3FE0"/>
    <w:rsid w:val="005D404A"/>
    <w:rsid w:val="005D436E"/>
    <w:rsid w:val="005D487F"/>
    <w:rsid w:val="005D4CC9"/>
    <w:rsid w:val="005D5856"/>
    <w:rsid w:val="005D593E"/>
    <w:rsid w:val="005D5CBF"/>
    <w:rsid w:val="005D5E5F"/>
    <w:rsid w:val="005D5F88"/>
    <w:rsid w:val="005D6AE2"/>
    <w:rsid w:val="005D7099"/>
    <w:rsid w:val="005D711F"/>
    <w:rsid w:val="005D74A7"/>
    <w:rsid w:val="005D7AC9"/>
    <w:rsid w:val="005E0177"/>
    <w:rsid w:val="005E0AB2"/>
    <w:rsid w:val="005E1144"/>
    <w:rsid w:val="005E11E1"/>
    <w:rsid w:val="005E1CDE"/>
    <w:rsid w:val="005E1FB7"/>
    <w:rsid w:val="005E235A"/>
    <w:rsid w:val="005E2384"/>
    <w:rsid w:val="005E23A2"/>
    <w:rsid w:val="005E250D"/>
    <w:rsid w:val="005E275B"/>
    <w:rsid w:val="005E28A7"/>
    <w:rsid w:val="005E30E7"/>
    <w:rsid w:val="005E34EA"/>
    <w:rsid w:val="005E4577"/>
    <w:rsid w:val="005E4689"/>
    <w:rsid w:val="005E4713"/>
    <w:rsid w:val="005E4BAC"/>
    <w:rsid w:val="005E52D1"/>
    <w:rsid w:val="005E54B6"/>
    <w:rsid w:val="005E5AD7"/>
    <w:rsid w:val="005E5F86"/>
    <w:rsid w:val="005E652B"/>
    <w:rsid w:val="005E68D9"/>
    <w:rsid w:val="005E6A1B"/>
    <w:rsid w:val="005E6D9F"/>
    <w:rsid w:val="005E6E66"/>
    <w:rsid w:val="005E70CE"/>
    <w:rsid w:val="005E72C6"/>
    <w:rsid w:val="005E7319"/>
    <w:rsid w:val="005E73AC"/>
    <w:rsid w:val="005E74AE"/>
    <w:rsid w:val="005E7BDE"/>
    <w:rsid w:val="005E7CFC"/>
    <w:rsid w:val="005E7E4F"/>
    <w:rsid w:val="005F0135"/>
    <w:rsid w:val="005F0990"/>
    <w:rsid w:val="005F1319"/>
    <w:rsid w:val="005F159A"/>
    <w:rsid w:val="005F16FB"/>
    <w:rsid w:val="005F22DE"/>
    <w:rsid w:val="005F2B98"/>
    <w:rsid w:val="005F2CFC"/>
    <w:rsid w:val="005F2D58"/>
    <w:rsid w:val="005F346D"/>
    <w:rsid w:val="005F35BC"/>
    <w:rsid w:val="005F3702"/>
    <w:rsid w:val="005F38AC"/>
    <w:rsid w:val="005F3998"/>
    <w:rsid w:val="005F3ADD"/>
    <w:rsid w:val="005F43EA"/>
    <w:rsid w:val="005F452F"/>
    <w:rsid w:val="005F46C4"/>
    <w:rsid w:val="005F4811"/>
    <w:rsid w:val="005F4C37"/>
    <w:rsid w:val="005F4F15"/>
    <w:rsid w:val="005F5738"/>
    <w:rsid w:val="005F59E6"/>
    <w:rsid w:val="005F67A4"/>
    <w:rsid w:val="005F682D"/>
    <w:rsid w:val="005F6ABA"/>
    <w:rsid w:val="005F6BA7"/>
    <w:rsid w:val="005F6D59"/>
    <w:rsid w:val="005F7530"/>
    <w:rsid w:val="00600477"/>
    <w:rsid w:val="00600C81"/>
    <w:rsid w:val="00600CB3"/>
    <w:rsid w:val="00600EDD"/>
    <w:rsid w:val="00601041"/>
    <w:rsid w:val="006011BB"/>
    <w:rsid w:val="00601276"/>
    <w:rsid w:val="0060148B"/>
    <w:rsid w:val="00601568"/>
    <w:rsid w:val="006017DC"/>
    <w:rsid w:val="006018FA"/>
    <w:rsid w:val="00601988"/>
    <w:rsid w:val="00602113"/>
    <w:rsid w:val="00602F2C"/>
    <w:rsid w:val="0060300E"/>
    <w:rsid w:val="006033C4"/>
    <w:rsid w:val="00603444"/>
    <w:rsid w:val="00603D9C"/>
    <w:rsid w:val="00603E53"/>
    <w:rsid w:val="00603F11"/>
    <w:rsid w:val="0060415C"/>
    <w:rsid w:val="006043EB"/>
    <w:rsid w:val="00604A57"/>
    <w:rsid w:val="00604D25"/>
    <w:rsid w:val="0060524C"/>
    <w:rsid w:val="0060531A"/>
    <w:rsid w:val="00605454"/>
    <w:rsid w:val="00605479"/>
    <w:rsid w:val="0060611E"/>
    <w:rsid w:val="0060663D"/>
    <w:rsid w:val="00606BD7"/>
    <w:rsid w:val="00606C27"/>
    <w:rsid w:val="00606D72"/>
    <w:rsid w:val="00606D73"/>
    <w:rsid w:val="006074D3"/>
    <w:rsid w:val="00607692"/>
    <w:rsid w:val="00607766"/>
    <w:rsid w:val="00607770"/>
    <w:rsid w:val="0060789D"/>
    <w:rsid w:val="00607A16"/>
    <w:rsid w:val="00607AA4"/>
    <w:rsid w:val="00607AF2"/>
    <w:rsid w:val="006102E4"/>
    <w:rsid w:val="0061045D"/>
    <w:rsid w:val="006109F5"/>
    <w:rsid w:val="00610F19"/>
    <w:rsid w:val="00610F42"/>
    <w:rsid w:val="00611207"/>
    <w:rsid w:val="0061173C"/>
    <w:rsid w:val="006119D2"/>
    <w:rsid w:val="00611DDF"/>
    <w:rsid w:val="00611E41"/>
    <w:rsid w:val="00611FF6"/>
    <w:rsid w:val="00612620"/>
    <w:rsid w:val="00612F23"/>
    <w:rsid w:val="006131A3"/>
    <w:rsid w:val="006132E9"/>
    <w:rsid w:val="00613354"/>
    <w:rsid w:val="006136A3"/>
    <w:rsid w:val="00613C61"/>
    <w:rsid w:val="0061442A"/>
    <w:rsid w:val="0061468B"/>
    <w:rsid w:val="00614A14"/>
    <w:rsid w:val="00614B73"/>
    <w:rsid w:val="00614B7A"/>
    <w:rsid w:val="00614DBD"/>
    <w:rsid w:val="00614F17"/>
    <w:rsid w:val="00615622"/>
    <w:rsid w:val="006168B9"/>
    <w:rsid w:val="0061693C"/>
    <w:rsid w:val="006169BA"/>
    <w:rsid w:val="00616D2D"/>
    <w:rsid w:val="00617754"/>
    <w:rsid w:val="00617AAB"/>
    <w:rsid w:val="00617D20"/>
    <w:rsid w:val="0062040B"/>
    <w:rsid w:val="006209FC"/>
    <w:rsid w:val="00620B74"/>
    <w:rsid w:val="00621E84"/>
    <w:rsid w:val="00622317"/>
    <w:rsid w:val="0062231C"/>
    <w:rsid w:val="006225E5"/>
    <w:rsid w:val="00622A9D"/>
    <w:rsid w:val="00622E6C"/>
    <w:rsid w:val="00622E77"/>
    <w:rsid w:val="00622EB1"/>
    <w:rsid w:val="006230B7"/>
    <w:rsid w:val="006230FC"/>
    <w:rsid w:val="00623108"/>
    <w:rsid w:val="00623CB3"/>
    <w:rsid w:val="00623ED1"/>
    <w:rsid w:val="00624821"/>
    <w:rsid w:val="0062497D"/>
    <w:rsid w:val="00625635"/>
    <w:rsid w:val="006260D1"/>
    <w:rsid w:val="00626317"/>
    <w:rsid w:val="00626691"/>
    <w:rsid w:val="00626BE0"/>
    <w:rsid w:val="00626E13"/>
    <w:rsid w:val="00626E49"/>
    <w:rsid w:val="00626ED7"/>
    <w:rsid w:val="00626F7A"/>
    <w:rsid w:val="00626FC8"/>
    <w:rsid w:val="00627421"/>
    <w:rsid w:val="00627604"/>
    <w:rsid w:val="00627822"/>
    <w:rsid w:val="00627AC3"/>
    <w:rsid w:val="00627E23"/>
    <w:rsid w:val="006301BF"/>
    <w:rsid w:val="00630853"/>
    <w:rsid w:val="00630A1F"/>
    <w:rsid w:val="00630AEA"/>
    <w:rsid w:val="00630DD9"/>
    <w:rsid w:val="00631084"/>
    <w:rsid w:val="00631098"/>
    <w:rsid w:val="006311DF"/>
    <w:rsid w:val="006320B5"/>
    <w:rsid w:val="006326AB"/>
    <w:rsid w:val="00632DE9"/>
    <w:rsid w:val="00632F39"/>
    <w:rsid w:val="006335D2"/>
    <w:rsid w:val="006345E8"/>
    <w:rsid w:val="00634AF0"/>
    <w:rsid w:val="00634D85"/>
    <w:rsid w:val="00635216"/>
    <w:rsid w:val="00635949"/>
    <w:rsid w:val="00635956"/>
    <w:rsid w:val="00635C14"/>
    <w:rsid w:val="00635D56"/>
    <w:rsid w:val="00635F28"/>
    <w:rsid w:val="00636112"/>
    <w:rsid w:val="00636151"/>
    <w:rsid w:val="00636603"/>
    <w:rsid w:val="00636A68"/>
    <w:rsid w:val="00636E6B"/>
    <w:rsid w:val="006370E7"/>
    <w:rsid w:val="00637340"/>
    <w:rsid w:val="0063792F"/>
    <w:rsid w:val="00637A72"/>
    <w:rsid w:val="00637DE6"/>
    <w:rsid w:val="00640140"/>
    <w:rsid w:val="00640823"/>
    <w:rsid w:val="00640B77"/>
    <w:rsid w:val="006411BD"/>
    <w:rsid w:val="00641810"/>
    <w:rsid w:val="006418C1"/>
    <w:rsid w:val="00641C6F"/>
    <w:rsid w:val="00641F2C"/>
    <w:rsid w:val="00642D9F"/>
    <w:rsid w:val="00642FDB"/>
    <w:rsid w:val="00643050"/>
    <w:rsid w:val="0064381C"/>
    <w:rsid w:val="00644071"/>
    <w:rsid w:val="006447E2"/>
    <w:rsid w:val="00644891"/>
    <w:rsid w:val="00644B5D"/>
    <w:rsid w:val="00645041"/>
    <w:rsid w:val="006450B0"/>
    <w:rsid w:val="00645643"/>
    <w:rsid w:val="00645792"/>
    <w:rsid w:val="00645A18"/>
    <w:rsid w:val="00646458"/>
    <w:rsid w:val="0064714B"/>
    <w:rsid w:val="00647178"/>
    <w:rsid w:val="0064798B"/>
    <w:rsid w:val="00650418"/>
    <w:rsid w:val="00650421"/>
    <w:rsid w:val="006515EA"/>
    <w:rsid w:val="006519B3"/>
    <w:rsid w:val="006523BE"/>
    <w:rsid w:val="00652766"/>
    <w:rsid w:val="00652A56"/>
    <w:rsid w:val="00652F7F"/>
    <w:rsid w:val="0065334A"/>
    <w:rsid w:val="0065367D"/>
    <w:rsid w:val="00653763"/>
    <w:rsid w:val="00653765"/>
    <w:rsid w:val="006537B7"/>
    <w:rsid w:val="00653F42"/>
    <w:rsid w:val="006548EA"/>
    <w:rsid w:val="00654BC9"/>
    <w:rsid w:val="00654E38"/>
    <w:rsid w:val="00654FAC"/>
    <w:rsid w:val="0065522E"/>
    <w:rsid w:val="00655258"/>
    <w:rsid w:val="006552E0"/>
    <w:rsid w:val="0065549C"/>
    <w:rsid w:val="00655B02"/>
    <w:rsid w:val="0065637A"/>
    <w:rsid w:val="00656CE2"/>
    <w:rsid w:val="0065728A"/>
    <w:rsid w:val="006578DA"/>
    <w:rsid w:val="00657989"/>
    <w:rsid w:val="00657FE3"/>
    <w:rsid w:val="00660F37"/>
    <w:rsid w:val="0066182E"/>
    <w:rsid w:val="00662145"/>
    <w:rsid w:val="006622CA"/>
    <w:rsid w:val="006628F2"/>
    <w:rsid w:val="00662BE8"/>
    <w:rsid w:val="00664093"/>
    <w:rsid w:val="00664572"/>
    <w:rsid w:val="00664900"/>
    <w:rsid w:val="006649BE"/>
    <w:rsid w:val="00664AC2"/>
    <w:rsid w:val="0066538C"/>
    <w:rsid w:val="0066607C"/>
    <w:rsid w:val="006662BB"/>
    <w:rsid w:val="006673D7"/>
    <w:rsid w:val="00667EA4"/>
    <w:rsid w:val="0067022A"/>
    <w:rsid w:val="006708C0"/>
    <w:rsid w:val="00670C34"/>
    <w:rsid w:val="00670C80"/>
    <w:rsid w:val="0067109C"/>
    <w:rsid w:val="00671149"/>
    <w:rsid w:val="006711D7"/>
    <w:rsid w:val="00671763"/>
    <w:rsid w:val="0067194D"/>
    <w:rsid w:val="00671BDD"/>
    <w:rsid w:val="00672280"/>
    <w:rsid w:val="00672622"/>
    <w:rsid w:val="00672EA2"/>
    <w:rsid w:val="00672FD9"/>
    <w:rsid w:val="0067387E"/>
    <w:rsid w:val="00673A7B"/>
    <w:rsid w:val="00673B9C"/>
    <w:rsid w:val="00673C38"/>
    <w:rsid w:val="006740D3"/>
    <w:rsid w:val="006741A7"/>
    <w:rsid w:val="006742F2"/>
    <w:rsid w:val="00674D30"/>
    <w:rsid w:val="006753B8"/>
    <w:rsid w:val="006753E6"/>
    <w:rsid w:val="006756B2"/>
    <w:rsid w:val="006756E5"/>
    <w:rsid w:val="00675FBF"/>
    <w:rsid w:val="00676808"/>
    <w:rsid w:val="00677008"/>
    <w:rsid w:val="00677676"/>
    <w:rsid w:val="00677B0C"/>
    <w:rsid w:val="00677FAB"/>
    <w:rsid w:val="006802E8"/>
    <w:rsid w:val="00680778"/>
    <w:rsid w:val="006807DE"/>
    <w:rsid w:val="00680966"/>
    <w:rsid w:val="00681310"/>
    <w:rsid w:val="00681C86"/>
    <w:rsid w:val="00681CEE"/>
    <w:rsid w:val="0068244F"/>
    <w:rsid w:val="006825EA"/>
    <w:rsid w:val="00682853"/>
    <w:rsid w:val="00682AD8"/>
    <w:rsid w:val="006831E7"/>
    <w:rsid w:val="0068328A"/>
    <w:rsid w:val="00683FE5"/>
    <w:rsid w:val="00684024"/>
    <w:rsid w:val="006848C3"/>
    <w:rsid w:val="00684988"/>
    <w:rsid w:val="00684E38"/>
    <w:rsid w:val="006850DA"/>
    <w:rsid w:val="00685C47"/>
    <w:rsid w:val="00685D44"/>
    <w:rsid w:val="00685E5B"/>
    <w:rsid w:val="006863FC"/>
    <w:rsid w:val="00686D45"/>
    <w:rsid w:val="00686D95"/>
    <w:rsid w:val="00686E41"/>
    <w:rsid w:val="00687398"/>
    <w:rsid w:val="006876FF"/>
    <w:rsid w:val="00687B10"/>
    <w:rsid w:val="00687E6C"/>
    <w:rsid w:val="0069090E"/>
    <w:rsid w:val="00690B4B"/>
    <w:rsid w:val="006912F9"/>
    <w:rsid w:val="00692545"/>
    <w:rsid w:val="0069263C"/>
    <w:rsid w:val="006928B7"/>
    <w:rsid w:val="00692CB4"/>
    <w:rsid w:val="00692E06"/>
    <w:rsid w:val="00692E5A"/>
    <w:rsid w:val="00692EB7"/>
    <w:rsid w:val="00693FE7"/>
    <w:rsid w:val="006940E3"/>
    <w:rsid w:val="00694156"/>
    <w:rsid w:val="006948C5"/>
    <w:rsid w:val="006950E8"/>
    <w:rsid w:val="00695434"/>
    <w:rsid w:val="006956B6"/>
    <w:rsid w:val="00695748"/>
    <w:rsid w:val="00696597"/>
    <w:rsid w:val="00696807"/>
    <w:rsid w:val="00696985"/>
    <w:rsid w:val="00696EC9"/>
    <w:rsid w:val="006971D6"/>
    <w:rsid w:val="00697223"/>
    <w:rsid w:val="006975C9"/>
    <w:rsid w:val="0069791A"/>
    <w:rsid w:val="00697C8A"/>
    <w:rsid w:val="006A018A"/>
    <w:rsid w:val="006A0283"/>
    <w:rsid w:val="006A07C3"/>
    <w:rsid w:val="006A12BF"/>
    <w:rsid w:val="006A13E4"/>
    <w:rsid w:val="006A1677"/>
    <w:rsid w:val="006A16C2"/>
    <w:rsid w:val="006A1AC2"/>
    <w:rsid w:val="006A1D30"/>
    <w:rsid w:val="006A2053"/>
    <w:rsid w:val="006A23C5"/>
    <w:rsid w:val="006A2447"/>
    <w:rsid w:val="006A2B99"/>
    <w:rsid w:val="006A328D"/>
    <w:rsid w:val="006A3A90"/>
    <w:rsid w:val="006A3ABD"/>
    <w:rsid w:val="006A448F"/>
    <w:rsid w:val="006A4654"/>
    <w:rsid w:val="006A482D"/>
    <w:rsid w:val="006A4EC3"/>
    <w:rsid w:val="006A4FC6"/>
    <w:rsid w:val="006A554A"/>
    <w:rsid w:val="006A560D"/>
    <w:rsid w:val="006A5D07"/>
    <w:rsid w:val="006A5E47"/>
    <w:rsid w:val="006A70C0"/>
    <w:rsid w:val="006A7293"/>
    <w:rsid w:val="006A7939"/>
    <w:rsid w:val="006A7BC8"/>
    <w:rsid w:val="006B014B"/>
    <w:rsid w:val="006B02C1"/>
    <w:rsid w:val="006B041F"/>
    <w:rsid w:val="006B054F"/>
    <w:rsid w:val="006B0DAF"/>
    <w:rsid w:val="006B1401"/>
    <w:rsid w:val="006B16E5"/>
    <w:rsid w:val="006B1E05"/>
    <w:rsid w:val="006B31E3"/>
    <w:rsid w:val="006B33F0"/>
    <w:rsid w:val="006B36A9"/>
    <w:rsid w:val="006B39F2"/>
    <w:rsid w:val="006B3A52"/>
    <w:rsid w:val="006B4736"/>
    <w:rsid w:val="006B47A0"/>
    <w:rsid w:val="006B555E"/>
    <w:rsid w:val="006B56FC"/>
    <w:rsid w:val="006B5A67"/>
    <w:rsid w:val="006B5F02"/>
    <w:rsid w:val="006B6110"/>
    <w:rsid w:val="006B65AB"/>
    <w:rsid w:val="006B675C"/>
    <w:rsid w:val="006B6F4C"/>
    <w:rsid w:val="006B7011"/>
    <w:rsid w:val="006B744D"/>
    <w:rsid w:val="006B76A8"/>
    <w:rsid w:val="006B7B83"/>
    <w:rsid w:val="006C0017"/>
    <w:rsid w:val="006C0501"/>
    <w:rsid w:val="006C0523"/>
    <w:rsid w:val="006C0605"/>
    <w:rsid w:val="006C0F9B"/>
    <w:rsid w:val="006C1424"/>
    <w:rsid w:val="006C142D"/>
    <w:rsid w:val="006C1626"/>
    <w:rsid w:val="006C1865"/>
    <w:rsid w:val="006C1F7D"/>
    <w:rsid w:val="006C30FA"/>
    <w:rsid w:val="006C3634"/>
    <w:rsid w:val="006C3F86"/>
    <w:rsid w:val="006C40CF"/>
    <w:rsid w:val="006C5A3C"/>
    <w:rsid w:val="006C5EE4"/>
    <w:rsid w:val="006C6C4E"/>
    <w:rsid w:val="006C6D2E"/>
    <w:rsid w:val="006C72A0"/>
    <w:rsid w:val="006C7E02"/>
    <w:rsid w:val="006C7F49"/>
    <w:rsid w:val="006D004B"/>
    <w:rsid w:val="006D01B1"/>
    <w:rsid w:val="006D02B5"/>
    <w:rsid w:val="006D0A5D"/>
    <w:rsid w:val="006D0FA4"/>
    <w:rsid w:val="006D2271"/>
    <w:rsid w:val="006D2284"/>
    <w:rsid w:val="006D2906"/>
    <w:rsid w:val="006D2D97"/>
    <w:rsid w:val="006D2EFA"/>
    <w:rsid w:val="006D30DE"/>
    <w:rsid w:val="006D32F8"/>
    <w:rsid w:val="006D3795"/>
    <w:rsid w:val="006D3F5B"/>
    <w:rsid w:val="006D4159"/>
    <w:rsid w:val="006D4511"/>
    <w:rsid w:val="006D4CC0"/>
    <w:rsid w:val="006D4F3C"/>
    <w:rsid w:val="006D5017"/>
    <w:rsid w:val="006D51CC"/>
    <w:rsid w:val="006D5A11"/>
    <w:rsid w:val="006D5AB2"/>
    <w:rsid w:val="006D5C1E"/>
    <w:rsid w:val="006D6269"/>
    <w:rsid w:val="006D62B5"/>
    <w:rsid w:val="006D6C1C"/>
    <w:rsid w:val="006D7145"/>
    <w:rsid w:val="006D7147"/>
    <w:rsid w:val="006D7225"/>
    <w:rsid w:val="006D7808"/>
    <w:rsid w:val="006D7D01"/>
    <w:rsid w:val="006E0E02"/>
    <w:rsid w:val="006E0FC7"/>
    <w:rsid w:val="006E1252"/>
    <w:rsid w:val="006E13A5"/>
    <w:rsid w:val="006E150B"/>
    <w:rsid w:val="006E16FE"/>
    <w:rsid w:val="006E25FE"/>
    <w:rsid w:val="006E2CA8"/>
    <w:rsid w:val="006E37F1"/>
    <w:rsid w:val="006E3B90"/>
    <w:rsid w:val="006E3E5A"/>
    <w:rsid w:val="006E4055"/>
    <w:rsid w:val="006E41E0"/>
    <w:rsid w:val="006E428A"/>
    <w:rsid w:val="006E4D0B"/>
    <w:rsid w:val="006E5152"/>
    <w:rsid w:val="006E55AE"/>
    <w:rsid w:val="006E565A"/>
    <w:rsid w:val="006E587D"/>
    <w:rsid w:val="006E6059"/>
    <w:rsid w:val="006E614C"/>
    <w:rsid w:val="006E61D6"/>
    <w:rsid w:val="006E6677"/>
    <w:rsid w:val="006E7B5D"/>
    <w:rsid w:val="006F0FFE"/>
    <w:rsid w:val="006F139A"/>
    <w:rsid w:val="006F1D43"/>
    <w:rsid w:val="006F20EE"/>
    <w:rsid w:val="006F24A4"/>
    <w:rsid w:val="006F28BB"/>
    <w:rsid w:val="006F30A7"/>
    <w:rsid w:val="006F3570"/>
    <w:rsid w:val="006F35BD"/>
    <w:rsid w:val="006F38AE"/>
    <w:rsid w:val="006F3C4F"/>
    <w:rsid w:val="006F407F"/>
    <w:rsid w:val="006F42C5"/>
    <w:rsid w:val="006F4334"/>
    <w:rsid w:val="006F499D"/>
    <w:rsid w:val="006F501E"/>
    <w:rsid w:val="006F50D5"/>
    <w:rsid w:val="006F554F"/>
    <w:rsid w:val="006F5808"/>
    <w:rsid w:val="006F583D"/>
    <w:rsid w:val="006F59B8"/>
    <w:rsid w:val="006F5EA2"/>
    <w:rsid w:val="006F6521"/>
    <w:rsid w:val="006F6C36"/>
    <w:rsid w:val="006F6C79"/>
    <w:rsid w:val="006F6E75"/>
    <w:rsid w:val="006F6FF4"/>
    <w:rsid w:val="006F744B"/>
    <w:rsid w:val="006F763C"/>
    <w:rsid w:val="006F7786"/>
    <w:rsid w:val="006F7881"/>
    <w:rsid w:val="006F7F04"/>
    <w:rsid w:val="0070028F"/>
    <w:rsid w:val="007003C6"/>
    <w:rsid w:val="0070076F"/>
    <w:rsid w:val="007009D6"/>
    <w:rsid w:val="007011B7"/>
    <w:rsid w:val="00701AFA"/>
    <w:rsid w:val="00701C96"/>
    <w:rsid w:val="00701D69"/>
    <w:rsid w:val="007020D1"/>
    <w:rsid w:val="0070225F"/>
    <w:rsid w:val="0070290D"/>
    <w:rsid w:val="00702C76"/>
    <w:rsid w:val="007039AC"/>
    <w:rsid w:val="00703CFF"/>
    <w:rsid w:val="007042D7"/>
    <w:rsid w:val="00705A27"/>
    <w:rsid w:val="00705C79"/>
    <w:rsid w:val="00706B43"/>
    <w:rsid w:val="00706CE6"/>
    <w:rsid w:val="00707504"/>
    <w:rsid w:val="00710512"/>
    <w:rsid w:val="00710A54"/>
    <w:rsid w:val="0071112E"/>
    <w:rsid w:val="007111A1"/>
    <w:rsid w:val="007114EB"/>
    <w:rsid w:val="00711A3A"/>
    <w:rsid w:val="00711D80"/>
    <w:rsid w:val="00711E00"/>
    <w:rsid w:val="0071251D"/>
    <w:rsid w:val="0071286B"/>
    <w:rsid w:val="00712982"/>
    <w:rsid w:val="00712A75"/>
    <w:rsid w:val="00712DBB"/>
    <w:rsid w:val="00712E57"/>
    <w:rsid w:val="00713218"/>
    <w:rsid w:val="0071335C"/>
    <w:rsid w:val="007136AB"/>
    <w:rsid w:val="00713969"/>
    <w:rsid w:val="00714673"/>
    <w:rsid w:val="007147D0"/>
    <w:rsid w:val="007151A0"/>
    <w:rsid w:val="00715DC2"/>
    <w:rsid w:val="00715DF3"/>
    <w:rsid w:val="00716609"/>
    <w:rsid w:val="0071682C"/>
    <w:rsid w:val="00716BB5"/>
    <w:rsid w:val="00717CD0"/>
    <w:rsid w:val="00717DEA"/>
    <w:rsid w:val="007213B0"/>
    <w:rsid w:val="00721700"/>
    <w:rsid w:val="00721858"/>
    <w:rsid w:val="00721F23"/>
    <w:rsid w:val="00721FDA"/>
    <w:rsid w:val="00723A20"/>
    <w:rsid w:val="0072464F"/>
    <w:rsid w:val="007247F2"/>
    <w:rsid w:val="0072497E"/>
    <w:rsid w:val="00724A5E"/>
    <w:rsid w:val="00724C0D"/>
    <w:rsid w:val="00724C7C"/>
    <w:rsid w:val="00724D82"/>
    <w:rsid w:val="00725679"/>
    <w:rsid w:val="00725D94"/>
    <w:rsid w:val="00726610"/>
    <w:rsid w:val="00726989"/>
    <w:rsid w:val="00727166"/>
    <w:rsid w:val="00727B01"/>
    <w:rsid w:val="007306D7"/>
    <w:rsid w:val="00730ABB"/>
    <w:rsid w:val="00730D07"/>
    <w:rsid w:val="00730DF2"/>
    <w:rsid w:val="00730EA8"/>
    <w:rsid w:val="00730F73"/>
    <w:rsid w:val="007311E2"/>
    <w:rsid w:val="00731ABA"/>
    <w:rsid w:val="0073218D"/>
    <w:rsid w:val="00732222"/>
    <w:rsid w:val="007329B2"/>
    <w:rsid w:val="00732C74"/>
    <w:rsid w:val="00732F51"/>
    <w:rsid w:val="0073319A"/>
    <w:rsid w:val="007338B5"/>
    <w:rsid w:val="0073394F"/>
    <w:rsid w:val="00733AE6"/>
    <w:rsid w:val="00734079"/>
    <w:rsid w:val="00734E60"/>
    <w:rsid w:val="0073546D"/>
    <w:rsid w:val="007359BC"/>
    <w:rsid w:val="00735B44"/>
    <w:rsid w:val="00735E1E"/>
    <w:rsid w:val="00736220"/>
    <w:rsid w:val="007365AE"/>
    <w:rsid w:val="00736E4C"/>
    <w:rsid w:val="00737039"/>
    <w:rsid w:val="0074078A"/>
    <w:rsid w:val="00740ACA"/>
    <w:rsid w:val="00741997"/>
    <w:rsid w:val="00741B69"/>
    <w:rsid w:val="00741DD8"/>
    <w:rsid w:val="00742511"/>
    <w:rsid w:val="00742BF3"/>
    <w:rsid w:val="00742DDA"/>
    <w:rsid w:val="007435DE"/>
    <w:rsid w:val="00743851"/>
    <w:rsid w:val="0074441F"/>
    <w:rsid w:val="00744901"/>
    <w:rsid w:val="00744F45"/>
    <w:rsid w:val="00745215"/>
    <w:rsid w:val="007455E7"/>
    <w:rsid w:val="00745BB8"/>
    <w:rsid w:val="00745E49"/>
    <w:rsid w:val="00746705"/>
    <w:rsid w:val="00746A4F"/>
    <w:rsid w:val="00746DB4"/>
    <w:rsid w:val="00746F26"/>
    <w:rsid w:val="007470BE"/>
    <w:rsid w:val="007471E9"/>
    <w:rsid w:val="00747A4D"/>
    <w:rsid w:val="00747E82"/>
    <w:rsid w:val="0075036B"/>
    <w:rsid w:val="007505FD"/>
    <w:rsid w:val="00750B84"/>
    <w:rsid w:val="00751017"/>
    <w:rsid w:val="00751322"/>
    <w:rsid w:val="00752434"/>
    <w:rsid w:val="00752CC5"/>
    <w:rsid w:val="00753242"/>
    <w:rsid w:val="007541EA"/>
    <w:rsid w:val="00754819"/>
    <w:rsid w:val="00754C4C"/>
    <w:rsid w:val="00754EFB"/>
    <w:rsid w:val="007554A8"/>
    <w:rsid w:val="00755565"/>
    <w:rsid w:val="007555E5"/>
    <w:rsid w:val="00755E6B"/>
    <w:rsid w:val="00756408"/>
    <w:rsid w:val="007564B6"/>
    <w:rsid w:val="00756E17"/>
    <w:rsid w:val="00756FFD"/>
    <w:rsid w:val="00757012"/>
    <w:rsid w:val="007571E2"/>
    <w:rsid w:val="00757234"/>
    <w:rsid w:val="00757754"/>
    <w:rsid w:val="0075796B"/>
    <w:rsid w:val="00757A48"/>
    <w:rsid w:val="00757D28"/>
    <w:rsid w:val="00757F64"/>
    <w:rsid w:val="00760599"/>
    <w:rsid w:val="00760F22"/>
    <w:rsid w:val="007610F3"/>
    <w:rsid w:val="00761353"/>
    <w:rsid w:val="00761714"/>
    <w:rsid w:val="00761FE4"/>
    <w:rsid w:val="007623AE"/>
    <w:rsid w:val="00762760"/>
    <w:rsid w:val="00762F31"/>
    <w:rsid w:val="00763256"/>
    <w:rsid w:val="00763902"/>
    <w:rsid w:val="00763A0B"/>
    <w:rsid w:val="00763BBC"/>
    <w:rsid w:val="00763EC2"/>
    <w:rsid w:val="0076438D"/>
    <w:rsid w:val="00764A57"/>
    <w:rsid w:val="007656BF"/>
    <w:rsid w:val="00765E9F"/>
    <w:rsid w:val="0076614D"/>
    <w:rsid w:val="007662A8"/>
    <w:rsid w:val="007664A3"/>
    <w:rsid w:val="00766A3E"/>
    <w:rsid w:val="00766BFA"/>
    <w:rsid w:val="00766F19"/>
    <w:rsid w:val="00770162"/>
    <w:rsid w:val="0077018E"/>
    <w:rsid w:val="007704B4"/>
    <w:rsid w:val="00770560"/>
    <w:rsid w:val="007706B6"/>
    <w:rsid w:val="007708CC"/>
    <w:rsid w:val="007709AC"/>
    <w:rsid w:val="0077138C"/>
    <w:rsid w:val="0077139A"/>
    <w:rsid w:val="00771786"/>
    <w:rsid w:val="00771B0C"/>
    <w:rsid w:val="00771E4C"/>
    <w:rsid w:val="00772078"/>
    <w:rsid w:val="0077368B"/>
    <w:rsid w:val="007736BC"/>
    <w:rsid w:val="00774289"/>
    <w:rsid w:val="0077454A"/>
    <w:rsid w:val="00774645"/>
    <w:rsid w:val="00774A83"/>
    <w:rsid w:val="00774D6B"/>
    <w:rsid w:val="00774F4F"/>
    <w:rsid w:val="00775334"/>
    <w:rsid w:val="00775438"/>
    <w:rsid w:val="00775821"/>
    <w:rsid w:val="00776361"/>
    <w:rsid w:val="0077672D"/>
    <w:rsid w:val="00776761"/>
    <w:rsid w:val="00777192"/>
    <w:rsid w:val="00777475"/>
    <w:rsid w:val="007775C1"/>
    <w:rsid w:val="00777880"/>
    <w:rsid w:val="00777BA2"/>
    <w:rsid w:val="00780035"/>
    <w:rsid w:val="007807E7"/>
    <w:rsid w:val="00780E3A"/>
    <w:rsid w:val="007811D8"/>
    <w:rsid w:val="00781263"/>
    <w:rsid w:val="007814D2"/>
    <w:rsid w:val="0078168A"/>
    <w:rsid w:val="00781980"/>
    <w:rsid w:val="00781EEC"/>
    <w:rsid w:val="007829DD"/>
    <w:rsid w:val="00782FB5"/>
    <w:rsid w:val="00783B6A"/>
    <w:rsid w:val="00783ECE"/>
    <w:rsid w:val="007843DB"/>
    <w:rsid w:val="00784622"/>
    <w:rsid w:val="00784623"/>
    <w:rsid w:val="00784823"/>
    <w:rsid w:val="00784903"/>
    <w:rsid w:val="00784FAC"/>
    <w:rsid w:val="007855E5"/>
    <w:rsid w:val="00785966"/>
    <w:rsid w:val="0078626E"/>
    <w:rsid w:val="007879D7"/>
    <w:rsid w:val="00787B8D"/>
    <w:rsid w:val="00787D95"/>
    <w:rsid w:val="00790BF6"/>
    <w:rsid w:val="00790BFC"/>
    <w:rsid w:val="00790CB0"/>
    <w:rsid w:val="00791180"/>
    <w:rsid w:val="00791869"/>
    <w:rsid w:val="007918BD"/>
    <w:rsid w:val="00791FEE"/>
    <w:rsid w:val="007920B2"/>
    <w:rsid w:val="007923A5"/>
    <w:rsid w:val="0079256B"/>
    <w:rsid w:val="00793CD8"/>
    <w:rsid w:val="00793E37"/>
    <w:rsid w:val="00794266"/>
    <w:rsid w:val="00794BC6"/>
    <w:rsid w:val="00794EDB"/>
    <w:rsid w:val="007954B9"/>
    <w:rsid w:val="00795FEB"/>
    <w:rsid w:val="00796129"/>
    <w:rsid w:val="00796138"/>
    <w:rsid w:val="007961B2"/>
    <w:rsid w:val="00796B4A"/>
    <w:rsid w:val="00796CCB"/>
    <w:rsid w:val="0079747A"/>
    <w:rsid w:val="00797824"/>
    <w:rsid w:val="007978C4"/>
    <w:rsid w:val="00797B3C"/>
    <w:rsid w:val="00797C2B"/>
    <w:rsid w:val="007A1121"/>
    <w:rsid w:val="007A14F4"/>
    <w:rsid w:val="007A1692"/>
    <w:rsid w:val="007A2AC4"/>
    <w:rsid w:val="007A3903"/>
    <w:rsid w:val="007A3D59"/>
    <w:rsid w:val="007A416E"/>
    <w:rsid w:val="007A4BB1"/>
    <w:rsid w:val="007A5671"/>
    <w:rsid w:val="007A5C52"/>
    <w:rsid w:val="007A5F95"/>
    <w:rsid w:val="007A653D"/>
    <w:rsid w:val="007A65C0"/>
    <w:rsid w:val="007A6728"/>
    <w:rsid w:val="007A69BB"/>
    <w:rsid w:val="007A6B68"/>
    <w:rsid w:val="007A6F5F"/>
    <w:rsid w:val="007A7D90"/>
    <w:rsid w:val="007B0535"/>
    <w:rsid w:val="007B0689"/>
    <w:rsid w:val="007B0832"/>
    <w:rsid w:val="007B119A"/>
    <w:rsid w:val="007B1358"/>
    <w:rsid w:val="007B1367"/>
    <w:rsid w:val="007B160E"/>
    <w:rsid w:val="007B18CB"/>
    <w:rsid w:val="007B1C59"/>
    <w:rsid w:val="007B2178"/>
    <w:rsid w:val="007B2A26"/>
    <w:rsid w:val="007B2C60"/>
    <w:rsid w:val="007B3A16"/>
    <w:rsid w:val="007B3B76"/>
    <w:rsid w:val="007B4163"/>
    <w:rsid w:val="007B4243"/>
    <w:rsid w:val="007B4284"/>
    <w:rsid w:val="007B4742"/>
    <w:rsid w:val="007B48BD"/>
    <w:rsid w:val="007B498F"/>
    <w:rsid w:val="007B4C80"/>
    <w:rsid w:val="007B4E5E"/>
    <w:rsid w:val="007B5727"/>
    <w:rsid w:val="007B5C3E"/>
    <w:rsid w:val="007B6092"/>
    <w:rsid w:val="007B666F"/>
    <w:rsid w:val="007B6841"/>
    <w:rsid w:val="007B6C19"/>
    <w:rsid w:val="007B7472"/>
    <w:rsid w:val="007B7613"/>
    <w:rsid w:val="007B78BC"/>
    <w:rsid w:val="007B7C03"/>
    <w:rsid w:val="007B7DD1"/>
    <w:rsid w:val="007C009D"/>
    <w:rsid w:val="007C00A0"/>
    <w:rsid w:val="007C1738"/>
    <w:rsid w:val="007C1A1C"/>
    <w:rsid w:val="007C1E4D"/>
    <w:rsid w:val="007C1EEB"/>
    <w:rsid w:val="007C2498"/>
    <w:rsid w:val="007C2767"/>
    <w:rsid w:val="007C2831"/>
    <w:rsid w:val="007C2888"/>
    <w:rsid w:val="007C301C"/>
    <w:rsid w:val="007C39BE"/>
    <w:rsid w:val="007C52AC"/>
    <w:rsid w:val="007C532C"/>
    <w:rsid w:val="007C591F"/>
    <w:rsid w:val="007C5A7B"/>
    <w:rsid w:val="007C5C1C"/>
    <w:rsid w:val="007C5E1D"/>
    <w:rsid w:val="007C6E42"/>
    <w:rsid w:val="007C6E57"/>
    <w:rsid w:val="007C74C4"/>
    <w:rsid w:val="007C7A41"/>
    <w:rsid w:val="007C7D8B"/>
    <w:rsid w:val="007D0780"/>
    <w:rsid w:val="007D0D7B"/>
    <w:rsid w:val="007D0F2D"/>
    <w:rsid w:val="007D0FF4"/>
    <w:rsid w:val="007D145B"/>
    <w:rsid w:val="007D1481"/>
    <w:rsid w:val="007D18BC"/>
    <w:rsid w:val="007D1B44"/>
    <w:rsid w:val="007D2B26"/>
    <w:rsid w:val="007D2B45"/>
    <w:rsid w:val="007D2FB6"/>
    <w:rsid w:val="007D34EB"/>
    <w:rsid w:val="007D3CB9"/>
    <w:rsid w:val="007D3F9E"/>
    <w:rsid w:val="007D41F3"/>
    <w:rsid w:val="007D453A"/>
    <w:rsid w:val="007D51EA"/>
    <w:rsid w:val="007D5425"/>
    <w:rsid w:val="007D544A"/>
    <w:rsid w:val="007D545F"/>
    <w:rsid w:val="007D5E43"/>
    <w:rsid w:val="007D5FB8"/>
    <w:rsid w:val="007D6221"/>
    <w:rsid w:val="007D695F"/>
    <w:rsid w:val="007D7188"/>
    <w:rsid w:val="007D77C3"/>
    <w:rsid w:val="007E0FEC"/>
    <w:rsid w:val="007E1F45"/>
    <w:rsid w:val="007E208F"/>
    <w:rsid w:val="007E247C"/>
    <w:rsid w:val="007E2D4E"/>
    <w:rsid w:val="007E2FA9"/>
    <w:rsid w:val="007E39D4"/>
    <w:rsid w:val="007E4392"/>
    <w:rsid w:val="007E45F7"/>
    <w:rsid w:val="007E47BD"/>
    <w:rsid w:val="007E4BAE"/>
    <w:rsid w:val="007E4E26"/>
    <w:rsid w:val="007E544C"/>
    <w:rsid w:val="007E54D9"/>
    <w:rsid w:val="007E57CD"/>
    <w:rsid w:val="007E5E1A"/>
    <w:rsid w:val="007E5ED2"/>
    <w:rsid w:val="007E5F10"/>
    <w:rsid w:val="007E6017"/>
    <w:rsid w:val="007E60BB"/>
    <w:rsid w:val="007E67B7"/>
    <w:rsid w:val="007E734B"/>
    <w:rsid w:val="007E7AEA"/>
    <w:rsid w:val="007F0132"/>
    <w:rsid w:val="007F030F"/>
    <w:rsid w:val="007F055C"/>
    <w:rsid w:val="007F0CCC"/>
    <w:rsid w:val="007F0CDD"/>
    <w:rsid w:val="007F0E80"/>
    <w:rsid w:val="007F1AAE"/>
    <w:rsid w:val="007F1AC3"/>
    <w:rsid w:val="007F2260"/>
    <w:rsid w:val="007F2B57"/>
    <w:rsid w:val="007F3D4C"/>
    <w:rsid w:val="007F4070"/>
    <w:rsid w:val="007F483F"/>
    <w:rsid w:val="007F4907"/>
    <w:rsid w:val="007F4991"/>
    <w:rsid w:val="007F4D6F"/>
    <w:rsid w:val="007F4DEE"/>
    <w:rsid w:val="007F520E"/>
    <w:rsid w:val="007F53E5"/>
    <w:rsid w:val="007F553F"/>
    <w:rsid w:val="007F5C81"/>
    <w:rsid w:val="007F5DC0"/>
    <w:rsid w:val="007F5DC3"/>
    <w:rsid w:val="007F5E16"/>
    <w:rsid w:val="007F5F3C"/>
    <w:rsid w:val="007F63A5"/>
    <w:rsid w:val="007F6495"/>
    <w:rsid w:val="007F72A1"/>
    <w:rsid w:val="007F7858"/>
    <w:rsid w:val="007F78E9"/>
    <w:rsid w:val="007F793F"/>
    <w:rsid w:val="007F7958"/>
    <w:rsid w:val="008001FA"/>
    <w:rsid w:val="008005D1"/>
    <w:rsid w:val="0080089F"/>
    <w:rsid w:val="008009B3"/>
    <w:rsid w:val="00800A0C"/>
    <w:rsid w:val="00800BDA"/>
    <w:rsid w:val="00800DF7"/>
    <w:rsid w:val="0080159E"/>
    <w:rsid w:val="00801721"/>
    <w:rsid w:val="008026D7"/>
    <w:rsid w:val="00802794"/>
    <w:rsid w:val="00802D33"/>
    <w:rsid w:val="008032BD"/>
    <w:rsid w:val="008035E8"/>
    <w:rsid w:val="008037F8"/>
    <w:rsid w:val="00803E3F"/>
    <w:rsid w:val="00804663"/>
    <w:rsid w:val="00804B30"/>
    <w:rsid w:val="008054DC"/>
    <w:rsid w:val="0080566E"/>
    <w:rsid w:val="00805C35"/>
    <w:rsid w:val="00805C75"/>
    <w:rsid w:val="00805C78"/>
    <w:rsid w:val="00805D81"/>
    <w:rsid w:val="00805EA4"/>
    <w:rsid w:val="00805F6D"/>
    <w:rsid w:val="00805F89"/>
    <w:rsid w:val="008062F6"/>
    <w:rsid w:val="00806770"/>
    <w:rsid w:val="00806BED"/>
    <w:rsid w:val="00806E54"/>
    <w:rsid w:val="0080719D"/>
    <w:rsid w:val="00807317"/>
    <w:rsid w:val="00807476"/>
    <w:rsid w:val="00807583"/>
    <w:rsid w:val="00810AA9"/>
    <w:rsid w:val="00810FCA"/>
    <w:rsid w:val="008110C2"/>
    <w:rsid w:val="00811B09"/>
    <w:rsid w:val="008120A3"/>
    <w:rsid w:val="00812292"/>
    <w:rsid w:val="0081237B"/>
    <w:rsid w:val="008131A3"/>
    <w:rsid w:val="00813420"/>
    <w:rsid w:val="0081433E"/>
    <w:rsid w:val="008143FB"/>
    <w:rsid w:val="00814BF9"/>
    <w:rsid w:val="0081539B"/>
    <w:rsid w:val="00815883"/>
    <w:rsid w:val="008165FA"/>
    <w:rsid w:val="00816820"/>
    <w:rsid w:val="00816D7A"/>
    <w:rsid w:val="0081798D"/>
    <w:rsid w:val="00817AA5"/>
    <w:rsid w:val="00817C13"/>
    <w:rsid w:val="00817DE2"/>
    <w:rsid w:val="00817FCA"/>
    <w:rsid w:val="00820262"/>
    <w:rsid w:val="0082034E"/>
    <w:rsid w:val="008203F7"/>
    <w:rsid w:val="008204C3"/>
    <w:rsid w:val="008212F2"/>
    <w:rsid w:val="00821FFF"/>
    <w:rsid w:val="00822A50"/>
    <w:rsid w:val="00822D77"/>
    <w:rsid w:val="00823070"/>
    <w:rsid w:val="008232EF"/>
    <w:rsid w:val="00823FDF"/>
    <w:rsid w:val="0082439E"/>
    <w:rsid w:val="008247EF"/>
    <w:rsid w:val="008254FB"/>
    <w:rsid w:val="00825536"/>
    <w:rsid w:val="00825D46"/>
    <w:rsid w:val="0082695E"/>
    <w:rsid w:val="00827280"/>
    <w:rsid w:val="00827711"/>
    <w:rsid w:val="00827A36"/>
    <w:rsid w:val="00827B3A"/>
    <w:rsid w:val="00827DFD"/>
    <w:rsid w:val="00830B0C"/>
    <w:rsid w:val="00830C3A"/>
    <w:rsid w:val="0083179B"/>
    <w:rsid w:val="008318AF"/>
    <w:rsid w:val="008319FD"/>
    <w:rsid w:val="00831AF9"/>
    <w:rsid w:val="00832762"/>
    <w:rsid w:val="008327D4"/>
    <w:rsid w:val="008327DD"/>
    <w:rsid w:val="00832AB3"/>
    <w:rsid w:val="0083322A"/>
    <w:rsid w:val="008333E3"/>
    <w:rsid w:val="008334C5"/>
    <w:rsid w:val="00833B84"/>
    <w:rsid w:val="008348DA"/>
    <w:rsid w:val="00834CDC"/>
    <w:rsid w:val="00834D5A"/>
    <w:rsid w:val="00835188"/>
    <w:rsid w:val="00835919"/>
    <w:rsid w:val="00835A8C"/>
    <w:rsid w:val="00835B13"/>
    <w:rsid w:val="00836057"/>
    <w:rsid w:val="00836346"/>
    <w:rsid w:val="00836DEF"/>
    <w:rsid w:val="00836EDF"/>
    <w:rsid w:val="00837216"/>
    <w:rsid w:val="008375EF"/>
    <w:rsid w:val="008378C5"/>
    <w:rsid w:val="00837921"/>
    <w:rsid w:val="00837D22"/>
    <w:rsid w:val="008406BD"/>
    <w:rsid w:val="00840836"/>
    <w:rsid w:val="00840919"/>
    <w:rsid w:val="00840A45"/>
    <w:rsid w:val="008413B2"/>
    <w:rsid w:val="00841F67"/>
    <w:rsid w:val="00842228"/>
    <w:rsid w:val="00842BA5"/>
    <w:rsid w:val="00842FAB"/>
    <w:rsid w:val="008431C5"/>
    <w:rsid w:val="00843664"/>
    <w:rsid w:val="0084386E"/>
    <w:rsid w:val="00843E81"/>
    <w:rsid w:val="00844AC6"/>
    <w:rsid w:val="00844AD0"/>
    <w:rsid w:val="0084514F"/>
    <w:rsid w:val="00845A29"/>
    <w:rsid w:val="00845A65"/>
    <w:rsid w:val="00845DE9"/>
    <w:rsid w:val="00846952"/>
    <w:rsid w:val="00846AA7"/>
    <w:rsid w:val="008472D8"/>
    <w:rsid w:val="008475C1"/>
    <w:rsid w:val="00847D3B"/>
    <w:rsid w:val="00847E12"/>
    <w:rsid w:val="00850DB8"/>
    <w:rsid w:val="00851798"/>
    <w:rsid w:val="00851C6A"/>
    <w:rsid w:val="00852763"/>
    <w:rsid w:val="00852B71"/>
    <w:rsid w:val="00852BB0"/>
    <w:rsid w:val="00853BBB"/>
    <w:rsid w:val="00853BBF"/>
    <w:rsid w:val="00853DAE"/>
    <w:rsid w:val="00853F27"/>
    <w:rsid w:val="00853FDB"/>
    <w:rsid w:val="008542CB"/>
    <w:rsid w:val="008544C5"/>
    <w:rsid w:val="008544FC"/>
    <w:rsid w:val="00854AAB"/>
    <w:rsid w:val="008550AA"/>
    <w:rsid w:val="008555F7"/>
    <w:rsid w:val="0085574F"/>
    <w:rsid w:val="00855B5E"/>
    <w:rsid w:val="00856027"/>
    <w:rsid w:val="00856B53"/>
    <w:rsid w:val="00856C46"/>
    <w:rsid w:val="00856DE8"/>
    <w:rsid w:val="00857349"/>
    <w:rsid w:val="0085775A"/>
    <w:rsid w:val="00857943"/>
    <w:rsid w:val="00857BBB"/>
    <w:rsid w:val="00860D00"/>
    <w:rsid w:val="0086128D"/>
    <w:rsid w:val="008626E2"/>
    <w:rsid w:val="008629C7"/>
    <w:rsid w:val="008636B4"/>
    <w:rsid w:val="00863B36"/>
    <w:rsid w:val="00863F91"/>
    <w:rsid w:val="00864001"/>
    <w:rsid w:val="00864026"/>
    <w:rsid w:val="0086408D"/>
    <w:rsid w:val="00864DA4"/>
    <w:rsid w:val="00864EEE"/>
    <w:rsid w:val="0086501F"/>
    <w:rsid w:val="0086608F"/>
    <w:rsid w:val="008663F8"/>
    <w:rsid w:val="008673F7"/>
    <w:rsid w:val="00867867"/>
    <w:rsid w:val="00867AFC"/>
    <w:rsid w:val="00867D2A"/>
    <w:rsid w:val="00870168"/>
    <w:rsid w:val="00870222"/>
    <w:rsid w:val="00870419"/>
    <w:rsid w:val="0087047D"/>
    <w:rsid w:val="00870D10"/>
    <w:rsid w:val="008722C5"/>
    <w:rsid w:val="00872474"/>
    <w:rsid w:val="008725CA"/>
    <w:rsid w:val="00872656"/>
    <w:rsid w:val="00872724"/>
    <w:rsid w:val="00872FA3"/>
    <w:rsid w:val="00872FB6"/>
    <w:rsid w:val="00873020"/>
    <w:rsid w:val="0087365D"/>
    <w:rsid w:val="008737E8"/>
    <w:rsid w:val="008738EA"/>
    <w:rsid w:val="00873924"/>
    <w:rsid w:val="00873B70"/>
    <w:rsid w:val="00873D00"/>
    <w:rsid w:val="00873D74"/>
    <w:rsid w:val="00873EE2"/>
    <w:rsid w:val="0087421A"/>
    <w:rsid w:val="008742D6"/>
    <w:rsid w:val="008744C3"/>
    <w:rsid w:val="008753F2"/>
    <w:rsid w:val="008754D5"/>
    <w:rsid w:val="0087560B"/>
    <w:rsid w:val="00875663"/>
    <w:rsid w:val="00876A5B"/>
    <w:rsid w:val="0087779C"/>
    <w:rsid w:val="008778EE"/>
    <w:rsid w:val="00877A4F"/>
    <w:rsid w:val="00877CDA"/>
    <w:rsid w:val="00880081"/>
    <w:rsid w:val="008801AA"/>
    <w:rsid w:val="008802E5"/>
    <w:rsid w:val="008803DE"/>
    <w:rsid w:val="00880747"/>
    <w:rsid w:val="00880B59"/>
    <w:rsid w:val="00881687"/>
    <w:rsid w:val="0088171C"/>
    <w:rsid w:val="00881B1D"/>
    <w:rsid w:val="00881C0D"/>
    <w:rsid w:val="00881DF7"/>
    <w:rsid w:val="008826CF"/>
    <w:rsid w:val="008828DC"/>
    <w:rsid w:val="00882A02"/>
    <w:rsid w:val="00882BEE"/>
    <w:rsid w:val="00882C9B"/>
    <w:rsid w:val="008838A6"/>
    <w:rsid w:val="00883C36"/>
    <w:rsid w:val="00883DDB"/>
    <w:rsid w:val="008842B4"/>
    <w:rsid w:val="008845EE"/>
    <w:rsid w:val="008846F3"/>
    <w:rsid w:val="00884778"/>
    <w:rsid w:val="0088521B"/>
    <w:rsid w:val="00885387"/>
    <w:rsid w:val="008853B3"/>
    <w:rsid w:val="0088578D"/>
    <w:rsid w:val="00885BDF"/>
    <w:rsid w:val="00885C9F"/>
    <w:rsid w:val="00886A6A"/>
    <w:rsid w:val="00886DB0"/>
    <w:rsid w:val="00886DC4"/>
    <w:rsid w:val="00886DDC"/>
    <w:rsid w:val="0088754F"/>
    <w:rsid w:val="0088789B"/>
    <w:rsid w:val="00887958"/>
    <w:rsid w:val="00887A00"/>
    <w:rsid w:val="00887A5C"/>
    <w:rsid w:val="00887AD6"/>
    <w:rsid w:val="00887C6E"/>
    <w:rsid w:val="008900CF"/>
    <w:rsid w:val="0089012D"/>
    <w:rsid w:val="0089015E"/>
    <w:rsid w:val="0089026D"/>
    <w:rsid w:val="008912EC"/>
    <w:rsid w:val="00891587"/>
    <w:rsid w:val="0089188E"/>
    <w:rsid w:val="00891AB6"/>
    <w:rsid w:val="00891D03"/>
    <w:rsid w:val="00891E34"/>
    <w:rsid w:val="00891EF9"/>
    <w:rsid w:val="008927D2"/>
    <w:rsid w:val="00892AC5"/>
    <w:rsid w:val="00892E8E"/>
    <w:rsid w:val="0089399F"/>
    <w:rsid w:val="008939E4"/>
    <w:rsid w:val="00894A23"/>
    <w:rsid w:val="00894A7A"/>
    <w:rsid w:val="00894F75"/>
    <w:rsid w:val="00895DC5"/>
    <w:rsid w:val="00895DDE"/>
    <w:rsid w:val="00895E38"/>
    <w:rsid w:val="008960A7"/>
    <w:rsid w:val="00896241"/>
    <w:rsid w:val="008962AB"/>
    <w:rsid w:val="00896623"/>
    <w:rsid w:val="00896703"/>
    <w:rsid w:val="00896880"/>
    <w:rsid w:val="00896ACF"/>
    <w:rsid w:val="00896C72"/>
    <w:rsid w:val="00896ECE"/>
    <w:rsid w:val="0089710E"/>
    <w:rsid w:val="008975E3"/>
    <w:rsid w:val="008A10C2"/>
    <w:rsid w:val="008A12E8"/>
    <w:rsid w:val="008A1D26"/>
    <w:rsid w:val="008A1FE0"/>
    <w:rsid w:val="008A20E2"/>
    <w:rsid w:val="008A295A"/>
    <w:rsid w:val="008A2A0F"/>
    <w:rsid w:val="008A2DE8"/>
    <w:rsid w:val="008A3756"/>
    <w:rsid w:val="008A3E2E"/>
    <w:rsid w:val="008A4072"/>
    <w:rsid w:val="008A416C"/>
    <w:rsid w:val="008A417B"/>
    <w:rsid w:val="008A4236"/>
    <w:rsid w:val="008A4895"/>
    <w:rsid w:val="008A4C8F"/>
    <w:rsid w:val="008A54D1"/>
    <w:rsid w:val="008A5A58"/>
    <w:rsid w:val="008A5C70"/>
    <w:rsid w:val="008A5CE8"/>
    <w:rsid w:val="008A6349"/>
    <w:rsid w:val="008A67C1"/>
    <w:rsid w:val="008A6ABD"/>
    <w:rsid w:val="008A6AF3"/>
    <w:rsid w:val="008A6FA2"/>
    <w:rsid w:val="008A70DB"/>
    <w:rsid w:val="008A7377"/>
    <w:rsid w:val="008A7443"/>
    <w:rsid w:val="008A7D81"/>
    <w:rsid w:val="008B0103"/>
    <w:rsid w:val="008B0AE4"/>
    <w:rsid w:val="008B0C2A"/>
    <w:rsid w:val="008B138B"/>
    <w:rsid w:val="008B1677"/>
    <w:rsid w:val="008B168B"/>
    <w:rsid w:val="008B1D05"/>
    <w:rsid w:val="008B2501"/>
    <w:rsid w:val="008B27E7"/>
    <w:rsid w:val="008B2D36"/>
    <w:rsid w:val="008B33CE"/>
    <w:rsid w:val="008B47E5"/>
    <w:rsid w:val="008B4DE9"/>
    <w:rsid w:val="008B54D7"/>
    <w:rsid w:val="008B60DE"/>
    <w:rsid w:val="008B649E"/>
    <w:rsid w:val="008B6740"/>
    <w:rsid w:val="008B696A"/>
    <w:rsid w:val="008B6C5C"/>
    <w:rsid w:val="008B6EFA"/>
    <w:rsid w:val="008B71B8"/>
    <w:rsid w:val="008B772A"/>
    <w:rsid w:val="008B7857"/>
    <w:rsid w:val="008C0C70"/>
    <w:rsid w:val="008C0D7D"/>
    <w:rsid w:val="008C0F01"/>
    <w:rsid w:val="008C1035"/>
    <w:rsid w:val="008C1442"/>
    <w:rsid w:val="008C1A30"/>
    <w:rsid w:val="008C1B2B"/>
    <w:rsid w:val="008C1BD2"/>
    <w:rsid w:val="008C1C6C"/>
    <w:rsid w:val="008C1DF9"/>
    <w:rsid w:val="008C22FC"/>
    <w:rsid w:val="008C295C"/>
    <w:rsid w:val="008C2AFE"/>
    <w:rsid w:val="008C2DFF"/>
    <w:rsid w:val="008C3219"/>
    <w:rsid w:val="008C33FA"/>
    <w:rsid w:val="008C414E"/>
    <w:rsid w:val="008C4CB9"/>
    <w:rsid w:val="008C5470"/>
    <w:rsid w:val="008C5704"/>
    <w:rsid w:val="008C5956"/>
    <w:rsid w:val="008C5DA2"/>
    <w:rsid w:val="008C632D"/>
    <w:rsid w:val="008C6370"/>
    <w:rsid w:val="008C6783"/>
    <w:rsid w:val="008C67E5"/>
    <w:rsid w:val="008C69AC"/>
    <w:rsid w:val="008C70DE"/>
    <w:rsid w:val="008C767B"/>
    <w:rsid w:val="008D00CB"/>
    <w:rsid w:val="008D0137"/>
    <w:rsid w:val="008D10D4"/>
    <w:rsid w:val="008D11A7"/>
    <w:rsid w:val="008D17F0"/>
    <w:rsid w:val="008D1C83"/>
    <w:rsid w:val="008D1CC3"/>
    <w:rsid w:val="008D1D97"/>
    <w:rsid w:val="008D2074"/>
    <w:rsid w:val="008D23B6"/>
    <w:rsid w:val="008D24B1"/>
    <w:rsid w:val="008D24BF"/>
    <w:rsid w:val="008D280A"/>
    <w:rsid w:val="008D2A37"/>
    <w:rsid w:val="008D2AD4"/>
    <w:rsid w:val="008D39BF"/>
    <w:rsid w:val="008D4100"/>
    <w:rsid w:val="008D41AC"/>
    <w:rsid w:val="008D4411"/>
    <w:rsid w:val="008D4567"/>
    <w:rsid w:val="008D4834"/>
    <w:rsid w:val="008D492D"/>
    <w:rsid w:val="008D495B"/>
    <w:rsid w:val="008D4D98"/>
    <w:rsid w:val="008D5D29"/>
    <w:rsid w:val="008D5F46"/>
    <w:rsid w:val="008D61BD"/>
    <w:rsid w:val="008D6344"/>
    <w:rsid w:val="008D6402"/>
    <w:rsid w:val="008D655D"/>
    <w:rsid w:val="008D664A"/>
    <w:rsid w:val="008D68CF"/>
    <w:rsid w:val="008D6A21"/>
    <w:rsid w:val="008D6D94"/>
    <w:rsid w:val="008D72E2"/>
    <w:rsid w:val="008D7342"/>
    <w:rsid w:val="008D7554"/>
    <w:rsid w:val="008D7674"/>
    <w:rsid w:val="008E02F5"/>
    <w:rsid w:val="008E066A"/>
    <w:rsid w:val="008E1010"/>
    <w:rsid w:val="008E1016"/>
    <w:rsid w:val="008E1378"/>
    <w:rsid w:val="008E14D6"/>
    <w:rsid w:val="008E15AE"/>
    <w:rsid w:val="008E1EFA"/>
    <w:rsid w:val="008E2013"/>
    <w:rsid w:val="008E2787"/>
    <w:rsid w:val="008E2E57"/>
    <w:rsid w:val="008E2FD2"/>
    <w:rsid w:val="008E374B"/>
    <w:rsid w:val="008E3CB3"/>
    <w:rsid w:val="008E3FD4"/>
    <w:rsid w:val="008E40C5"/>
    <w:rsid w:val="008E4A3F"/>
    <w:rsid w:val="008E54DE"/>
    <w:rsid w:val="008E60B3"/>
    <w:rsid w:val="008E6113"/>
    <w:rsid w:val="008E612D"/>
    <w:rsid w:val="008E61F0"/>
    <w:rsid w:val="008E6E90"/>
    <w:rsid w:val="008E7BDF"/>
    <w:rsid w:val="008E7D86"/>
    <w:rsid w:val="008E7FF8"/>
    <w:rsid w:val="008F03B0"/>
    <w:rsid w:val="008F0DFF"/>
    <w:rsid w:val="008F0E70"/>
    <w:rsid w:val="008F0FAC"/>
    <w:rsid w:val="008F102C"/>
    <w:rsid w:val="008F117A"/>
    <w:rsid w:val="008F1493"/>
    <w:rsid w:val="008F1499"/>
    <w:rsid w:val="008F208D"/>
    <w:rsid w:val="008F21F2"/>
    <w:rsid w:val="008F2693"/>
    <w:rsid w:val="008F298E"/>
    <w:rsid w:val="008F31C8"/>
    <w:rsid w:val="008F4673"/>
    <w:rsid w:val="008F468C"/>
    <w:rsid w:val="008F497D"/>
    <w:rsid w:val="008F4BBE"/>
    <w:rsid w:val="008F5763"/>
    <w:rsid w:val="008F6227"/>
    <w:rsid w:val="008F67B6"/>
    <w:rsid w:val="008F6A60"/>
    <w:rsid w:val="008F6CE7"/>
    <w:rsid w:val="008F70ED"/>
    <w:rsid w:val="008F71AD"/>
    <w:rsid w:val="008F7ABF"/>
    <w:rsid w:val="008F7F9F"/>
    <w:rsid w:val="00900AFE"/>
    <w:rsid w:val="00900D91"/>
    <w:rsid w:val="00901261"/>
    <w:rsid w:val="009018A9"/>
    <w:rsid w:val="00901F91"/>
    <w:rsid w:val="009020BF"/>
    <w:rsid w:val="00903093"/>
    <w:rsid w:val="009033E5"/>
    <w:rsid w:val="00903658"/>
    <w:rsid w:val="0090391F"/>
    <w:rsid w:val="00903BFA"/>
    <w:rsid w:val="009040A3"/>
    <w:rsid w:val="00904391"/>
    <w:rsid w:val="009044F7"/>
    <w:rsid w:val="00904DB8"/>
    <w:rsid w:val="00904E2E"/>
    <w:rsid w:val="0090528F"/>
    <w:rsid w:val="00905799"/>
    <w:rsid w:val="00905976"/>
    <w:rsid w:val="00906618"/>
    <w:rsid w:val="009066EC"/>
    <w:rsid w:val="00906C23"/>
    <w:rsid w:val="00906F2D"/>
    <w:rsid w:val="009070DA"/>
    <w:rsid w:val="00907209"/>
    <w:rsid w:val="0090742C"/>
    <w:rsid w:val="009074D4"/>
    <w:rsid w:val="00907C8A"/>
    <w:rsid w:val="009100DE"/>
    <w:rsid w:val="0091070A"/>
    <w:rsid w:val="0091078C"/>
    <w:rsid w:val="00910F25"/>
    <w:rsid w:val="009110EA"/>
    <w:rsid w:val="0091143B"/>
    <w:rsid w:val="00911A73"/>
    <w:rsid w:val="00911DA2"/>
    <w:rsid w:val="00912241"/>
    <w:rsid w:val="00912384"/>
    <w:rsid w:val="00912C4B"/>
    <w:rsid w:val="00912C9E"/>
    <w:rsid w:val="00913134"/>
    <w:rsid w:val="0091320B"/>
    <w:rsid w:val="009133F8"/>
    <w:rsid w:val="00914612"/>
    <w:rsid w:val="00914EBA"/>
    <w:rsid w:val="0091532F"/>
    <w:rsid w:val="00916F3A"/>
    <w:rsid w:val="00916F51"/>
    <w:rsid w:val="00917030"/>
    <w:rsid w:val="0092046B"/>
    <w:rsid w:val="00920644"/>
    <w:rsid w:val="00920B23"/>
    <w:rsid w:val="009214E7"/>
    <w:rsid w:val="0092239C"/>
    <w:rsid w:val="009224E2"/>
    <w:rsid w:val="009226C8"/>
    <w:rsid w:val="00922B48"/>
    <w:rsid w:val="009230D3"/>
    <w:rsid w:val="00923340"/>
    <w:rsid w:val="00923531"/>
    <w:rsid w:val="00923FD5"/>
    <w:rsid w:val="00924F21"/>
    <w:rsid w:val="00925330"/>
    <w:rsid w:val="00925726"/>
    <w:rsid w:val="00925ACE"/>
    <w:rsid w:val="00925D19"/>
    <w:rsid w:val="0092645A"/>
    <w:rsid w:val="00926918"/>
    <w:rsid w:val="009276DF"/>
    <w:rsid w:val="00927964"/>
    <w:rsid w:val="00927C44"/>
    <w:rsid w:val="0093024E"/>
    <w:rsid w:val="00930309"/>
    <w:rsid w:val="009306F3"/>
    <w:rsid w:val="00931060"/>
    <w:rsid w:val="0093171C"/>
    <w:rsid w:val="00931850"/>
    <w:rsid w:val="00931871"/>
    <w:rsid w:val="00932B83"/>
    <w:rsid w:val="009330AF"/>
    <w:rsid w:val="009331E5"/>
    <w:rsid w:val="0093395A"/>
    <w:rsid w:val="00933A25"/>
    <w:rsid w:val="00933CC2"/>
    <w:rsid w:val="00933DAE"/>
    <w:rsid w:val="00934429"/>
    <w:rsid w:val="00934F20"/>
    <w:rsid w:val="009350E8"/>
    <w:rsid w:val="0093542D"/>
    <w:rsid w:val="009359D9"/>
    <w:rsid w:val="00936040"/>
    <w:rsid w:val="009364D5"/>
    <w:rsid w:val="00936E09"/>
    <w:rsid w:val="0093710A"/>
    <w:rsid w:val="009373C0"/>
    <w:rsid w:val="0093744B"/>
    <w:rsid w:val="00937648"/>
    <w:rsid w:val="00937651"/>
    <w:rsid w:val="00937A00"/>
    <w:rsid w:val="00937E74"/>
    <w:rsid w:val="0094022E"/>
    <w:rsid w:val="009402FB"/>
    <w:rsid w:val="00941D9C"/>
    <w:rsid w:val="00942429"/>
    <w:rsid w:val="009436E6"/>
    <w:rsid w:val="00943799"/>
    <w:rsid w:val="009437EB"/>
    <w:rsid w:val="009437F4"/>
    <w:rsid w:val="00943A14"/>
    <w:rsid w:val="00943CF3"/>
    <w:rsid w:val="00944A46"/>
    <w:rsid w:val="009454ED"/>
    <w:rsid w:val="00945851"/>
    <w:rsid w:val="00945AEF"/>
    <w:rsid w:val="00945CAA"/>
    <w:rsid w:val="00946793"/>
    <w:rsid w:val="009469EE"/>
    <w:rsid w:val="00946EBB"/>
    <w:rsid w:val="009474DB"/>
    <w:rsid w:val="0094758D"/>
    <w:rsid w:val="00947D86"/>
    <w:rsid w:val="0095006D"/>
    <w:rsid w:val="00950266"/>
    <w:rsid w:val="00950856"/>
    <w:rsid w:val="00950BE9"/>
    <w:rsid w:val="00950BED"/>
    <w:rsid w:val="0095164E"/>
    <w:rsid w:val="00951C98"/>
    <w:rsid w:val="009523A3"/>
    <w:rsid w:val="00952537"/>
    <w:rsid w:val="0095262C"/>
    <w:rsid w:val="00952803"/>
    <w:rsid w:val="00952A1A"/>
    <w:rsid w:val="00952AC9"/>
    <w:rsid w:val="00952B6B"/>
    <w:rsid w:val="00952F0F"/>
    <w:rsid w:val="009531AE"/>
    <w:rsid w:val="0095353D"/>
    <w:rsid w:val="00956309"/>
    <w:rsid w:val="00956501"/>
    <w:rsid w:val="00956A20"/>
    <w:rsid w:val="00956A23"/>
    <w:rsid w:val="00956E5B"/>
    <w:rsid w:val="00956F2A"/>
    <w:rsid w:val="00956FB9"/>
    <w:rsid w:val="009573CA"/>
    <w:rsid w:val="009575A9"/>
    <w:rsid w:val="0095762B"/>
    <w:rsid w:val="00960208"/>
    <w:rsid w:val="00960326"/>
    <w:rsid w:val="00960772"/>
    <w:rsid w:val="009610CE"/>
    <w:rsid w:val="00961690"/>
    <w:rsid w:val="00961BBE"/>
    <w:rsid w:val="0096238D"/>
    <w:rsid w:val="00962DA9"/>
    <w:rsid w:val="009632C4"/>
    <w:rsid w:val="009636C2"/>
    <w:rsid w:val="00963EAB"/>
    <w:rsid w:val="00964237"/>
    <w:rsid w:val="009645E9"/>
    <w:rsid w:val="009647F9"/>
    <w:rsid w:val="009652A0"/>
    <w:rsid w:val="00965D21"/>
    <w:rsid w:val="00965F26"/>
    <w:rsid w:val="0096677C"/>
    <w:rsid w:val="00966D34"/>
    <w:rsid w:val="009670A8"/>
    <w:rsid w:val="00967BC1"/>
    <w:rsid w:val="00967D37"/>
    <w:rsid w:val="00967DF5"/>
    <w:rsid w:val="00970B9E"/>
    <w:rsid w:val="00970EE2"/>
    <w:rsid w:val="00970F63"/>
    <w:rsid w:val="00971012"/>
    <w:rsid w:val="00971374"/>
    <w:rsid w:val="00971F67"/>
    <w:rsid w:val="00972403"/>
    <w:rsid w:val="00972B5E"/>
    <w:rsid w:val="0097326C"/>
    <w:rsid w:val="00973876"/>
    <w:rsid w:val="009739B3"/>
    <w:rsid w:val="009741A8"/>
    <w:rsid w:val="0097421A"/>
    <w:rsid w:val="0097532B"/>
    <w:rsid w:val="00975C9A"/>
    <w:rsid w:val="00975D8B"/>
    <w:rsid w:val="00976629"/>
    <w:rsid w:val="00976874"/>
    <w:rsid w:val="0097687F"/>
    <w:rsid w:val="00976BCD"/>
    <w:rsid w:val="00976D4D"/>
    <w:rsid w:val="00977068"/>
    <w:rsid w:val="0097750A"/>
    <w:rsid w:val="0097794B"/>
    <w:rsid w:val="009779C3"/>
    <w:rsid w:val="009779DD"/>
    <w:rsid w:val="00977A66"/>
    <w:rsid w:val="00977D2A"/>
    <w:rsid w:val="009806B8"/>
    <w:rsid w:val="009806D6"/>
    <w:rsid w:val="00981008"/>
    <w:rsid w:val="00982151"/>
    <w:rsid w:val="00982A3F"/>
    <w:rsid w:val="00982E03"/>
    <w:rsid w:val="009830A7"/>
    <w:rsid w:val="009832A9"/>
    <w:rsid w:val="00983407"/>
    <w:rsid w:val="00983D8E"/>
    <w:rsid w:val="00983DE4"/>
    <w:rsid w:val="00983EB6"/>
    <w:rsid w:val="00984143"/>
    <w:rsid w:val="00984353"/>
    <w:rsid w:val="00984970"/>
    <w:rsid w:val="00985252"/>
    <w:rsid w:val="00985942"/>
    <w:rsid w:val="00985BD0"/>
    <w:rsid w:val="00985C93"/>
    <w:rsid w:val="00986402"/>
    <w:rsid w:val="00986528"/>
    <w:rsid w:val="00986883"/>
    <w:rsid w:val="009874DD"/>
    <w:rsid w:val="009879D8"/>
    <w:rsid w:val="00987A22"/>
    <w:rsid w:val="00987E6B"/>
    <w:rsid w:val="009906AC"/>
    <w:rsid w:val="00990AB5"/>
    <w:rsid w:val="00990AC9"/>
    <w:rsid w:val="00990FAF"/>
    <w:rsid w:val="00990FDB"/>
    <w:rsid w:val="00991243"/>
    <w:rsid w:val="00991AF5"/>
    <w:rsid w:val="00991B6A"/>
    <w:rsid w:val="00991E94"/>
    <w:rsid w:val="00992065"/>
    <w:rsid w:val="00992597"/>
    <w:rsid w:val="009925C6"/>
    <w:rsid w:val="00992787"/>
    <w:rsid w:val="00992A76"/>
    <w:rsid w:val="00992A87"/>
    <w:rsid w:val="00992C63"/>
    <w:rsid w:val="00992D5C"/>
    <w:rsid w:val="00992F73"/>
    <w:rsid w:val="009934D1"/>
    <w:rsid w:val="009939FD"/>
    <w:rsid w:val="00993C88"/>
    <w:rsid w:val="00993E22"/>
    <w:rsid w:val="0099417F"/>
    <w:rsid w:val="00994508"/>
    <w:rsid w:val="00994C02"/>
    <w:rsid w:val="00994DB1"/>
    <w:rsid w:val="0099569F"/>
    <w:rsid w:val="00995C4F"/>
    <w:rsid w:val="00996192"/>
    <w:rsid w:val="009962A8"/>
    <w:rsid w:val="00996555"/>
    <w:rsid w:val="0099707F"/>
    <w:rsid w:val="009974EA"/>
    <w:rsid w:val="009974EE"/>
    <w:rsid w:val="00997C0D"/>
    <w:rsid w:val="00997EC4"/>
    <w:rsid w:val="00997F1D"/>
    <w:rsid w:val="009A0A4A"/>
    <w:rsid w:val="009A0B75"/>
    <w:rsid w:val="009A0EE6"/>
    <w:rsid w:val="009A137D"/>
    <w:rsid w:val="009A14AD"/>
    <w:rsid w:val="009A1736"/>
    <w:rsid w:val="009A1E9F"/>
    <w:rsid w:val="009A2286"/>
    <w:rsid w:val="009A22E6"/>
    <w:rsid w:val="009A2B41"/>
    <w:rsid w:val="009A2B6C"/>
    <w:rsid w:val="009A32DE"/>
    <w:rsid w:val="009A41B5"/>
    <w:rsid w:val="009A4B4A"/>
    <w:rsid w:val="009A5B72"/>
    <w:rsid w:val="009A5BBE"/>
    <w:rsid w:val="009A64EE"/>
    <w:rsid w:val="009A6D2E"/>
    <w:rsid w:val="009A7A30"/>
    <w:rsid w:val="009A7E5F"/>
    <w:rsid w:val="009B0185"/>
    <w:rsid w:val="009B0909"/>
    <w:rsid w:val="009B0A4C"/>
    <w:rsid w:val="009B1360"/>
    <w:rsid w:val="009B1A01"/>
    <w:rsid w:val="009B1E66"/>
    <w:rsid w:val="009B1F2F"/>
    <w:rsid w:val="009B240F"/>
    <w:rsid w:val="009B2A04"/>
    <w:rsid w:val="009B2D3F"/>
    <w:rsid w:val="009B2FC9"/>
    <w:rsid w:val="009B3564"/>
    <w:rsid w:val="009B3713"/>
    <w:rsid w:val="009B386B"/>
    <w:rsid w:val="009B3F49"/>
    <w:rsid w:val="009B442B"/>
    <w:rsid w:val="009B44C1"/>
    <w:rsid w:val="009B4552"/>
    <w:rsid w:val="009B47A8"/>
    <w:rsid w:val="009B4956"/>
    <w:rsid w:val="009B4BAD"/>
    <w:rsid w:val="009B5002"/>
    <w:rsid w:val="009B507F"/>
    <w:rsid w:val="009B5122"/>
    <w:rsid w:val="009B53C5"/>
    <w:rsid w:val="009B59AB"/>
    <w:rsid w:val="009B5BB4"/>
    <w:rsid w:val="009B5EBF"/>
    <w:rsid w:val="009B6679"/>
    <w:rsid w:val="009B6A66"/>
    <w:rsid w:val="009B6B47"/>
    <w:rsid w:val="009B6E38"/>
    <w:rsid w:val="009B71AE"/>
    <w:rsid w:val="009B754A"/>
    <w:rsid w:val="009B7850"/>
    <w:rsid w:val="009B7F0A"/>
    <w:rsid w:val="009C035C"/>
    <w:rsid w:val="009C0584"/>
    <w:rsid w:val="009C0756"/>
    <w:rsid w:val="009C1123"/>
    <w:rsid w:val="009C17CC"/>
    <w:rsid w:val="009C1850"/>
    <w:rsid w:val="009C223B"/>
    <w:rsid w:val="009C24EC"/>
    <w:rsid w:val="009C3571"/>
    <w:rsid w:val="009C3973"/>
    <w:rsid w:val="009C3C11"/>
    <w:rsid w:val="009C4169"/>
    <w:rsid w:val="009C4550"/>
    <w:rsid w:val="009C4754"/>
    <w:rsid w:val="009C4893"/>
    <w:rsid w:val="009C48E4"/>
    <w:rsid w:val="009C4A61"/>
    <w:rsid w:val="009C504B"/>
    <w:rsid w:val="009C527F"/>
    <w:rsid w:val="009C5630"/>
    <w:rsid w:val="009C57DD"/>
    <w:rsid w:val="009C59CD"/>
    <w:rsid w:val="009C59F1"/>
    <w:rsid w:val="009C5E5A"/>
    <w:rsid w:val="009C64D4"/>
    <w:rsid w:val="009C68FD"/>
    <w:rsid w:val="009C70DC"/>
    <w:rsid w:val="009C7A8B"/>
    <w:rsid w:val="009C7C88"/>
    <w:rsid w:val="009C7E26"/>
    <w:rsid w:val="009C7FA8"/>
    <w:rsid w:val="009D0466"/>
    <w:rsid w:val="009D048D"/>
    <w:rsid w:val="009D1BCD"/>
    <w:rsid w:val="009D1FEE"/>
    <w:rsid w:val="009D27AA"/>
    <w:rsid w:val="009D27E2"/>
    <w:rsid w:val="009D2839"/>
    <w:rsid w:val="009D35D3"/>
    <w:rsid w:val="009D3A38"/>
    <w:rsid w:val="009D3D35"/>
    <w:rsid w:val="009D4471"/>
    <w:rsid w:val="009D5112"/>
    <w:rsid w:val="009D518B"/>
    <w:rsid w:val="009D5307"/>
    <w:rsid w:val="009D5731"/>
    <w:rsid w:val="009D5BCC"/>
    <w:rsid w:val="009D6841"/>
    <w:rsid w:val="009D7012"/>
    <w:rsid w:val="009D7167"/>
    <w:rsid w:val="009D7328"/>
    <w:rsid w:val="009D7460"/>
    <w:rsid w:val="009D755A"/>
    <w:rsid w:val="009E0071"/>
    <w:rsid w:val="009E024D"/>
    <w:rsid w:val="009E05C8"/>
    <w:rsid w:val="009E05E8"/>
    <w:rsid w:val="009E0AEA"/>
    <w:rsid w:val="009E14B0"/>
    <w:rsid w:val="009E14DD"/>
    <w:rsid w:val="009E14FF"/>
    <w:rsid w:val="009E19BC"/>
    <w:rsid w:val="009E1C4F"/>
    <w:rsid w:val="009E1F60"/>
    <w:rsid w:val="009E20A7"/>
    <w:rsid w:val="009E27DD"/>
    <w:rsid w:val="009E28D8"/>
    <w:rsid w:val="009E36CF"/>
    <w:rsid w:val="009E3904"/>
    <w:rsid w:val="009E4496"/>
    <w:rsid w:val="009E4534"/>
    <w:rsid w:val="009E4838"/>
    <w:rsid w:val="009E48E4"/>
    <w:rsid w:val="009E4C41"/>
    <w:rsid w:val="009E4CCD"/>
    <w:rsid w:val="009E4E78"/>
    <w:rsid w:val="009E4F3E"/>
    <w:rsid w:val="009E511E"/>
    <w:rsid w:val="009E52D5"/>
    <w:rsid w:val="009E53A3"/>
    <w:rsid w:val="009E64ED"/>
    <w:rsid w:val="009E6933"/>
    <w:rsid w:val="009E6CD4"/>
    <w:rsid w:val="009E74C3"/>
    <w:rsid w:val="009E75B3"/>
    <w:rsid w:val="009E789E"/>
    <w:rsid w:val="009E79E2"/>
    <w:rsid w:val="009E7EDC"/>
    <w:rsid w:val="009E7F11"/>
    <w:rsid w:val="009F0491"/>
    <w:rsid w:val="009F14FE"/>
    <w:rsid w:val="009F18E1"/>
    <w:rsid w:val="009F21E6"/>
    <w:rsid w:val="009F26C3"/>
    <w:rsid w:val="009F2768"/>
    <w:rsid w:val="009F2CF7"/>
    <w:rsid w:val="009F3805"/>
    <w:rsid w:val="009F3AFF"/>
    <w:rsid w:val="009F3B43"/>
    <w:rsid w:val="009F481D"/>
    <w:rsid w:val="009F4FD3"/>
    <w:rsid w:val="009F55A4"/>
    <w:rsid w:val="009F574C"/>
    <w:rsid w:val="009F5881"/>
    <w:rsid w:val="009F5CB4"/>
    <w:rsid w:val="009F5D1D"/>
    <w:rsid w:val="009F6227"/>
    <w:rsid w:val="009F68D7"/>
    <w:rsid w:val="009F69F5"/>
    <w:rsid w:val="009F6B45"/>
    <w:rsid w:val="009F6CB1"/>
    <w:rsid w:val="009F6D54"/>
    <w:rsid w:val="009F6E56"/>
    <w:rsid w:val="009F7B59"/>
    <w:rsid w:val="00A00069"/>
    <w:rsid w:val="00A00186"/>
    <w:rsid w:val="00A00466"/>
    <w:rsid w:val="00A00CD0"/>
    <w:rsid w:val="00A00E49"/>
    <w:rsid w:val="00A00E5F"/>
    <w:rsid w:val="00A0123F"/>
    <w:rsid w:val="00A014C2"/>
    <w:rsid w:val="00A01705"/>
    <w:rsid w:val="00A01B25"/>
    <w:rsid w:val="00A01E58"/>
    <w:rsid w:val="00A02150"/>
    <w:rsid w:val="00A027D1"/>
    <w:rsid w:val="00A02967"/>
    <w:rsid w:val="00A02B11"/>
    <w:rsid w:val="00A03553"/>
    <w:rsid w:val="00A03D10"/>
    <w:rsid w:val="00A04E67"/>
    <w:rsid w:val="00A0550E"/>
    <w:rsid w:val="00A056B9"/>
    <w:rsid w:val="00A05A35"/>
    <w:rsid w:val="00A063F2"/>
    <w:rsid w:val="00A06575"/>
    <w:rsid w:val="00A067D0"/>
    <w:rsid w:val="00A06956"/>
    <w:rsid w:val="00A070F4"/>
    <w:rsid w:val="00A07338"/>
    <w:rsid w:val="00A0754D"/>
    <w:rsid w:val="00A07A29"/>
    <w:rsid w:val="00A07A64"/>
    <w:rsid w:val="00A10775"/>
    <w:rsid w:val="00A107F6"/>
    <w:rsid w:val="00A10802"/>
    <w:rsid w:val="00A10B7D"/>
    <w:rsid w:val="00A10BAD"/>
    <w:rsid w:val="00A11605"/>
    <w:rsid w:val="00A11760"/>
    <w:rsid w:val="00A120E2"/>
    <w:rsid w:val="00A12787"/>
    <w:rsid w:val="00A139DA"/>
    <w:rsid w:val="00A13DD4"/>
    <w:rsid w:val="00A13E63"/>
    <w:rsid w:val="00A14AC2"/>
    <w:rsid w:val="00A14D71"/>
    <w:rsid w:val="00A14F90"/>
    <w:rsid w:val="00A1544E"/>
    <w:rsid w:val="00A155B6"/>
    <w:rsid w:val="00A15FDF"/>
    <w:rsid w:val="00A1687B"/>
    <w:rsid w:val="00A16F13"/>
    <w:rsid w:val="00A17009"/>
    <w:rsid w:val="00A17A2A"/>
    <w:rsid w:val="00A17BE6"/>
    <w:rsid w:val="00A2023B"/>
    <w:rsid w:val="00A205EA"/>
    <w:rsid w:val="00A20A63"/>
    <w:rsid w:val="00A20DFE"/>
    <w:rsid w:val="00A218B4"/>
    <w:rsid w:val="00A22120"/>
    <w:rsid w:val="00A225BD"/>
    <w:rsid w:val="00A23792"/>
    <w:rsid w:val="00A23D08"/>
    <w:rsid w:val="00A242BB"/>
    <w:rsid w:val="00A247BF"/>
    <w:rsid w:val="00A24CB0"/>
    <w:rsid w:val="00A250C3"/>
    <w:rsid w:val="00A25485"/>
    <w:rsid w:val="00A25748"/>
    <w:rsid w:val="00A257BD"/>
    <w:rsid w:val="00A25928"/>
    <w:rsid w:val="00A25D57"/>
    <w:rsid w:val="00A261FB"/>
    <w:rsid w:val="00A2693F"/>
    <w:rsid w:val="00A270F4"/>
    <w:rsid w:val="00A273D3"/>
    <w:rsid w:val="00A27B03"/>
    <w:rsid w:val="00A30251"/>
    <w:rsid w:val="00A303B7"/>
    <w:rsid w:val="00A304CE"/>
    <w:rsid w:val="00A304E4"/>
    <w:rsid w:val="00A30953"/>
    <w:rsid w:val="00A31077"/>
    <w:rsid w:val="00A3175D"/>
    <w:rsid w:val="00A31B16"/>
    <w:rsid w:val="00A31DC6"/>
    <w:rsid w:val="00A321EB"/>
    <w:rsid w:val="00A321F5"/>
    <w:rsid w:val="00A324E5"/>
    <w:rsid w:val="00A325A0"/>
    <w:rsid w:val="00A32B92"/>
    <w:rsid w:val="00A32C7C"/>
    <w:rsid w:val="00A32CFB"/>
    <w:rsid w:val="00A34128"/>
    <w:rsid w:val="00A3436D"/>
    <w:rsid w:val="00A34CE8"/>
    <w:rsid w:val="00A35868"/>
    <w:rsid w:val="00A35D91"/>
    <w:rsid w:val="00A35DED"/>
    <w:rsid w:val="00A3690A"/>
    <w:rsid w:val="00A36B40"/>
    <w:rsid w:val="00A36CE1"/>
    <w:rsid w:val="00A37B3C"/>
    <w:rsid w:val="00A37D27"/>
    <w:rsid w:val="00A40280"/>
    <w:rsid w:val="00A4071A"/>
    <w:rsid w:val="00A40CD3"/>
    <w:rsid w:val="00A40F59"/>
    <w:rsid w:val="00A411C3"/>
    <w:rsid w:val="00A41AA9"/>
    <w:rsid w:val="00A41BFD"/>
    <w:rsid w:val="00A41C84"/>
    <w:rsid w:val="00A4224F"/>
    <w:rsid w:val="00A42753"/>
    <w:rsid w:val="00A42BEE"/>
    <w:rsid w:val="00A4455B"/>
    <w:rsid w:val="00A44763"/>
    <w:rsid w:val="00A448A5"/>
    <w:rsid w:val="00A449A0"/>
    <w:rsid w:val="00A44AC3"/>
    <w:rsid w:val="00A452C1"/>
    <w:rsid w:val="00A460C4"/>
    <w:rsid w:val="00A46B28"/>
    <w:rsid w:val="00A474B6"/>
    <w:rsid w:val="00A50064"/>
    <w:rsid w:val="00A502CE"/>
    <w:rsid w:val="00A502E0"/>
    <w:rsid w:val="00A50B8C"/>
    <w:rsid w:val="00A51044"/>
    <w:rsid w:val="00A51307"/>
    <w:rsid w:val="00A51CF7"/>
    <w:rsid w:val="00A51FE6"/>
    <w:rsid w:val="00A52486"/>
    <w:rsid w:val="00A5280E"/>
    <w:rsid w:val="00A52D6A"/>
    <w:rsid w:val="00A5344D"/>
    <w:rsid w:val="00A535BD"/>
    <w:rsid w:val="00A53C3F"/>
    <w:rsid w:val="00A53EFF"/>
    <w:rsid w:val="00A54524"/>
    <w:rsid w:val="00A547DA"/>
    <w:rsid w:val="00A54E3F"/>
    <w:rsid w:val="00A55520"/>
    <w:rsid w:val="00A55AA2"/>
    <w:rsid w:val="00A55D75"/>
    <w:rsid w:val="00A5658D"/>
    <w:rsid w:val="00A56E35"/>
    <w:rsid w:val="00A577EF"/>
    <w:rsid w:val="00A57BD0"/>
    <w:rsid w:val="00A57E30"/>
    <w:rsid w:val="00A57F33"/>
    <w:rsid w:val="00A60156"/>
    <w:rsid w:val="00A60189"/>
    <w:rsid w:val="00A603A2"/>
    <w:rsid w:val="00A60F78"/>
    <w:rsid w:val="00A60FB2"/>
    <w:rsid w:val="00A61159"/>
    <w:rsid w:val="00A61193"/>
    <w:rsid w:val="00A61656"/>
    <w:rsid w:val="00A6179E"/>
    <w:rsid w:val="00A61E72"/>
    <w:rsid w:val="00A62D5A"/>
    <w:rsid w:val="00A63286"/>
    <w:rsid w:val="00A646CE"/>
    <w:rsid w:val="00A64822"/>
    <w:rsid w:val="00A649CA"/>
    <w:rsid w:val="00A65302"/>
    <w:rsid w:val="00A65B3F"/>
    <w:rsid w:val="00A65BAF"/>
    <w:rsid w:val="00A6604F"/>
    <w:rsid w:val="00A664CC"/>
    <w:rsid w:val="00A66C54"/>
    <w:rsid w:val="00A66D35"/>
    <w:rsid w:val="00A6764F"/>
    <w:rsid w:val="00A67744"/>
    <w:rsid w:val="00A67A51"/>
    <w:rsid w:val="00A70AE6"/>
    <w:rsid w:val="00A70D39"/>
    <w:rsid w:val="00A710A1"/>
    <w:rsid w:val="00A71195"/>
    <w:rsid w:val="00A712A7"/>
    <w:rsid w:val="00A7133B"/>
    <w:rsid w:val="00A7155F"/>
    <w:rsid w:val="00A71F77"/>
    <w:rsid w:val="00A71FB7"/>
    <w:rsid w:val="00A71FE9"/>
    <w:rsid w:val="00A72688"/>
    <w:rsid w:val="00A7298D"/>
    <w:rsid w:val="00A72F37"/>
    <w:rsid w:val="00A732F5"/>
    <w:rsid w:val="00A73865"/>
    <w:rsid w:val="00A73A67"/>
    <w:rsid w:val="00A73B74"/>
    <w:rsid w:val="00A73D83"/>
    <w:rsid w:val="00A74149"/>
    <w:rsid w:val="00A742E8"/>
    <w:rsid w:val="00A7460D"/>
    <w:rsid w:val="00A746F5"/>
    <w:rsid w:val="00A75145"/>
    <w:rsid w:val="00A751D9"/>
    <w:rsid w:val="00A75C66"/>
    <w:rsid w:val="00A75C96"/>
    <w:rsid w:val="00A75F3C"/>
    <w:rsid w:val="00A75F5A"/>
    <w:rsid w:val="00A76715"/>
    <w:rsid w:val="00A76B57"/>
    <w:rsid w:val="00A7700F"/>
    <w:rsid w:val="00A77482"/>
    <w:rsid w:val="00A77F2F"/>
    <w:rsid w:val="00A80378"/>
    <w:rsid w:val="00A80DC0"/>
    <w:rsid w:val="00A8113C"/>
    <w:rsid w:val="00A815C2"/>
    <w:rsid w:val="00A816BB"/>
    <w:rsid w:val="00A817CF"/>
    <w:rsid w:val="00A81A50"/>
    <w:rsid w:val="00A81B09"/>
    <w:rsid w:val="00A81D06"/>
    <w:rsid w:val="00A81DD6"/>
    <w:rsid w:val="00A82057"/>
    <w:rsid w:val="00A82278"/>
    <w:rsid w:val="00A82471"/>
    <w:rsid w:val="00A829E9"/>
    <w:rsid w:val="00A82DF4"/>
    <w:rsid w:val="00A831F4"/>
    <w:rsid w:val="00A8378E"/>
    <w:rsid w:val="00A8428B"/>
    <w:rsid w:val="00A84860"/>
    <w:rsid w:val="00A84B2E"/>
    <w:rsid w:val="00A85076"/>
    <w:rsid w:val="00A854D5"/>
    <w:rsid w:val="00A857D9"/>
    <w:rsid w:val="00A85E64"/>
    <w:rsid w:val="00A85EFF"/>
    <w:rsid w:val="00A85F14"/>
    <w:rsid w:val="00A85FCC"/>
    <w:rsid w:val="00A86484"/>
    <w:rsid w:val="00A866E6"/>
    <w:rsid w:val="00A86B86"/>
    <w:rsid w:val="00A86FAF"/>
    <w:rsid w:val="00A8724B"/>
    <w:rsid w:val="00A87CCA"/>
    <w:rsid w:val="00A87E6F"/>
    <w:rsid w:val="00A87F47"/>
    <w:rsid w:val="00A900DC"/>
    <w:rsid w:val="00A903AE"/>
    <w:rsid w:val="00A906D5"/>
    <w:rsid w:val="00A906EA"/>
    <w:rsid w:val="00A9078B"/>
    <w:rsid w:val="00A91223"/>
    <w:rsid w:val="00A918C9"/>
    <w:rsid w:val="00A91DF7"/>
    <w:rsid w:val="00A91E80"/>
    <w:rsid w:val="00A91EE9"/>
    <w:rsid w:val="00A924A0"/>
    <w:rsid w:val="00A92566"/>
    <w:rsid w:val="00A92764"/>
    <w:rsid w:val="00A92CEE"/>
    <w:rsid w:val="00A92EC1"/>
    <w:rsid w:val="00A930AD"/>
    <w:rsid w:val="00A932CD"/>
    <w:rsid w:val="00A93CBE"/>
    <w:rsid w:val="00A93DC7"/>
    <w:rsid w:val="00A93DF9"/>
    <w:rsid w:val="00A941AE"/>
    <w:rsid w:val="00A94B7D"/>
    <w:rsid w:val="00A94EC4"/>
    <w:rsid w:val="00A950E9"/>
    <w:rsid w:val="00A9522B"/>
    <w:rsid w:val="00A95EB6"/>
    <w:rsid w:val="00A968BF"/>
    <w:rsid w:val="00A96901"/>
    <w:rsid w:val="00A9752A"/>
    <w:rsid w:val="00A9756A"/>
    <w:rsid w:val="00A97C14"/>
    <w:rsid w:val="00A97E00"/>
    <w:rsid w:val="00AA0170"/>
    <w:rsid w:val="00AA022E"/>
    <w:rsid w:val="00AA0265"/>
    <w:rsid w:val="00AA047E"/>
    <w:rsid w:val="00AA0B24"/>
    <w:rsid w:val="00AA1262"/>
    <w:rsid w:val="00AA1DEF"/>
    <w:rsid w:val="00AA2379"/>
    <w:rsid w:val="00AA27CF"/>
    <w:rsid w:val="00AA2E37"/>
    <w:rsid w:val="00AA2E8F"/>
    <w:rsid w:val="00AA30E6"/>
    <w:rsid w:val="00AA39D5"/>
    <w:rsid w:val="00AA407B"/>
    <w:rsid w:val="00AA47AB"/>
    <w:rsid w:val="00AA4A17"/>
    <w:rsid w:val="00AA4CE8"/>
    <w:rsid w:val="00AA4F34"/>
    <w:rsid w:val="00AA4F5D"/>
    <w:rsid w:val="00AA50D1"/>
    <w:rsid w:val="00AA510C"/>
    <w:rsid w:val="00AA52CE"/>
    <w:rsid w:val="00AA52EB"/>
    <w:rsid w:val="00AA5E75"/>
    <w:rsid w:val="00AA6DA6"/>
    <w:rsid w:val="00AA7B0A"/>
    <w:rsid w:val="00AB0002"/>
    <w:rsid w:val="00AB00FF"/>
    <w:rsid w:val="00AB072F"/>
    <w:rsid w:val="00AB07AC"/>
    <w:rsid w:val="00AB07C2"/>
    <w:rsid w:val="00AB0AB5"/>
    <w:rsid w:val="00AB0CC3"/>
    <w:rsid w:val="00AB0F27"/>
    <w:rsid w:val="00AB123B"/>
    <w:rsid w:val="00AB1CBA"/>
    <w:rsid w:val="00AB1D9C"/>
    <w:rsid w:val="00AB2171"/>
    <w:rsid w:val="00AB28DB"/>
    <w:rsid w:val="00AB2C62"/>
    <w:rsid w:val="00AB3265"/>
    <w:rsid w:val="00AB36AC"/>
    <w:rsid w:val="00AB3715"/>
    <w:rsid w:val="00AB37BB"/>
    <w:rsid w:val="00AB43DB"/>
    <w:rsid w:val="00AB485F"/>
    <w:rsid w:val="00AB4F9F"/>
    <w:rsid w:val="00AB5426"/>
    <w:rsid w:val="00AB5B16"/>
    <w:rsid w:val="00AB5B1C"/>
    <w:rsid w:val="00AB5D57"/>
    <w:rsid w:val="00AB62D6"/>
    <w:rsid w:val="00AB6A7C"/>
    <w:rsid w:val="00AB7C72"/>
    <w:rsid w:val="00AB7E63"/>
    <w:rsid w:val="00AB7E6B"/>
    <w:rsid w:val="00AC0055"/>
    <w:rsid w:val="00AC0131"/>
    <w:rsid w:val="00AC0297"/>
    <w:rsid w:val="00AC070E"/>
    <w:rsid w:val="00AC088D"/>
    <w:rsid w:val="00AC08C9"/>
    <w:rsid w:val="00AC0A32"/>
    <w:rsid w:val="00AC0D22"/>
    <w:rsid w:val="00AC109C"/>
    <w:rsid w:val="00AC11E1"/>
    <w:rsid w:val="00AC1790"/>
    <w:rsid w:val="00AC1DB0"/>
    <w:rsid w:val="00AC2023"/>
    <w:rsid w:val="00AC2089"/>
    <w:rsid w:val="00AC2240"/>
    <w:rsid w:val="00AC23E8"/>
    <w:rsid w:val="00AC2425"/>
    <w:rsid w:val="00AC2483"/>
    <w:rsid w:val="00AC2AB0"/>
    <w:rsid w:val="00AC2B7A"/>
    <w:rsid w:val="00AC2C12"/>
    <w:rsid w:val="00AC3365"/>
    <w:rsid w:val="00AC362A"/>
    <w:rsid w:val="00AC367E"/>
    <w:rsid w:val="00AC3740"/>
    <w:rsid w:val="00AC45D6"/>
    <w:rsid w:val="00AC471B"/>
    <w:rsid w:val="00AC4D8C"/>
    <w:rsid w:val="00AC4F74"/>
    <w:rsid w:val="00AC5076"/>
    <w:rsid w:val="00AC5A8C"/>
    <w:rsid w:val="00AC5B28"/>
    <w:rsid w:val="00AC5C5A"/>
    <w:rsid w:val="00AC5C7A"/>
    <w:rsid w:val="00AC612F"/>
    <w:rsid w:val="00AC6181"/>
    <w:rsid w:val="00AC61AB"/>
    <w:rsid w:val="00AC6DF4"/>
    <w:rsid w:val="00AC6F38"/>
    <w:rsid w:val="00AC7137"/>
    <w:rsid w:val="00AC7F62"/>
    <w:rsid w:val="00AD0224"/>
    <w:rsid w:val="00AD063D"/>
    <w:rsid w:val="00AD06AA"/>
    <w:rsid w:val="00AD09B2"/>
    <w:rsid w:val="00AD0A5A"/>
    <w:rsid w:val="00AD0D4A"/>
    <w:rsid w:val="00AD0FAB"/>
    <w:rsid w:val="00AD0FC9"/>
    <w:rsid w:val="00AD103B"/>
    <w:rsid w:val="00AD1127"/>
    <w:rsid w:val="00AD1587"/>
    <w:rsid w:val="00AD1C54"/>
    <w:rsid w:val="00AD1C7B"/>
    <w:rsid w:val="00AD1C88"/>
    <w:rsid w:val="00AD2139"/>
    <w:rsid w:val="00AD25D6"/>
    <w:rsid w:val="00AD2641"/>
    <w:rsid w:val="00AD27F5"/>
    <w:rsid w:val="00AD29D2"/>
    <w:rsid w:val="00AD2AB4"/>
    <w:rsid w:val="00AD2D80"/>
    <w:rsid w:val="00AD40B4"/>
    <w:rsid w:val="00AD40EC"/>
    <w:rsid w:val="00AD4469"/>
    <w:rsid w:val="00AD4560"/>
    <w:rsid w:val="00AD4D27"/>
    <w:rsid w:val="00AD506C"/>
    <w:rsid w:val="00AD53C3"/>
    <w:rsid w:val="00AD5BFD"/>
    <w:rsid w:val="00AD6CD7"/>
    <w:rsid w:val="00AD6DA0"/>
    <w:rsid w:val="00AD6E04"/>
    <w:rsid w:val="00AD6F70"/>
    <w:rsid w:val="00AD7573"/>
    <w:rsid w:val="00AD7FB8"/>
    <w:rsid w:val="00AD7FEA"/>
    <w:rsid w:val="00AE005B"/>
    <w:rsid w:val="00AE01AF"/>
    <w:rsid w:val="00AE087E"/>
    <w:rsid w:val="00AE0F5A"/>
    <w:rsid w:val="00AE14F4"/>
    <w:rsid w:val="00AE18BC"/>
    <w:rsid w:val="00AE24B8"/>
    <w:rsid w:val="00AE25D2"/>
    <w:rsid w:val="00AE2753"/>
    <w:rsid w:val="00AE2956"/>
    <w:rsid w:val="00AE340F"/>
    <w:rsid w:val="00AE3465"/>
    <w:rsid w:val="00AE36E0"/>
    <w:rsid w:val="00AE44B5"/>
    <w:rsid w:val="00AE4D5F"/>
    <w:rsid w:val="00AE5360"/>
    <w:rsid w:val="00AE53C8"/>
    <w:rsid w:val="00AE5B02"/>
    <w:rsid w:val="00AE62A8"/>
    <w:rsid w:val="00AE6431"/>
    <w:rsid w:val="00AE65AD"/>
    <w:rsid w:val="00AE6BF6"/>
    <w:rsid w:val="00AE7067"/>
    <w:rsid w:val="00AE7337"/>
    <w:rsid w:val="00AE7D41"/>
    <w:rsid w:val="00AE7D5E"/>
    <w:rsid w:val="00AE7D71"/>
    <w:rsid w:val="00AF00B2"/>
    <w:rsid w:val="00AF035F"/>
    <w:rsid w:val="00AF04AD"/>
    <w:rsid w:val="00AF0EC3"/>
    <w:rsid w:val="00AF11B6"/>
    <w:rsid w:val="00AF13B8"/>
    <w:rsid w:val="00AF1455"/>
    <w:rsid w:val="00AF17E2"/>
    <w:rsid w:val="00AF181E"/>
    <w:rsid w:val="00AF182C"/>
    <w:rsid w:val="00AF1E07"/>
    <w:rsid w:val="00AF1EA4"/>
    <w:rsid w:val="00AF325A"/>
    <w:rsid w:val="00AF39B3"/>
    <w:rsid w:val="00AF3A78"/>
    <w:rsid w:val="00AF45B3"/>
    <w:rsid w:val="00AF4703"/>
    <w:rsid w:val="00AF536C"/>
    <w:rsid w:val="00AF5736"/>
    <w:rsid w:val="00AF58DA"/>
    <w:rsid w:val="00AF5B9F"/>
    <w:rsid w:val="00AF5DB0"/>
    <w:rsid w:val="00AF60B1"/>
    <w:rsid w:val="00AF63AB"/>
    <w:rsid w:val="00AF69F0"/>
    <w:rsid w:val="00AF6E20"/>
    <w:rsid w:val="00AF769F"/>
    <w:rsid w:val="00B000DD"/>
    <w:rsid w:val="00B003EC"/>
    <w:rsid w:val="00B008E4"/>
    <w:rsid w:val="00B00A3B"/>
    <w:rsid w:val="00B01358"/>
    <w:rsid w:val="00B01430"/>
    <w:rsid w:val="00B0153E"/>
    <w:rsid w:val="00B015A5"/>
    <w:rsid w:val="00B016CE"/>
    <w:rsid w:val="00B017F2"/>
    <w:rsid w:val="00B0202A"/>
    <w:rsid w:val="00B02B1B"/>
    <w:rsid w:val="00B02E6D"/>
    <w:rsid w:val="00B03034"/>
    <w:rsid w:val="00B0400B"/>
    <w:rsid w:val="00B040ED"/>
    <w:rsid w:val="00B05040"/>
    <w:rsid w:val="00B05A42"/>
    <w:rsid w:val="00B05A89"/>
    <w:rsid w:val="00B05AEE"/>
    <w:rsid w:val="00B0624A"/>
    <w:rsid w:val="00B06641"/>
    <w:rsid w:val="00B06A18"/>
    <w:rsid w:val="00B06ADF"/>
    <w:rsid w:val="00B06FA0"/>
    <w:rsid w:val="00B07413"/>
    <w:rsid w:val="00B07F8F"/>
    <w:rsid w:val="00B100A3"/>
    <w:rsid w:val="00B10333"/>
    <w:rsid w:val="00B10452"/>
    <w:rsid w:val="00B10463"/>
    <w:rsid w:val="00B105EB"/>
    <w:rsid w:val="00B1070C"/>
    <w:rsid w:val="00B10D21"/>
    <w:rsid w:val="00B11321"/>
    <w:rsid w:val="00B1146D"/>
    <w:rsid w:val="00B117DF"/>
    <w:rsid w:val="00B11F14"/>
    <w:rsid w:val="00B12057"/>
    <w:rsid w:val="00B12358"/>
    <w:rsid w:val="00B12776"/>
    <w:rsid w:val="00B12867"/>
    <w:rsid w:val="00B12982"/>
    <w:rsid w:val="00B12E25"/>
    <w:rsid w:val="00B12E2F"/>
    <w:rsid w:val="00B12FDB"/>
    <w:rsid w:val="00B131AD"/>
    <w:rsid w:val="00B134AD"/>
    <w:rsid w:val="00B13BC9"/>
    <w:rsid w:val="00B13CE2"/>
    <w:rsid w:val="00B13D0F"/>
    <w:rsid w:val="00B14DFA"/>
    <w:rsid w:val="00B1518E"/>
    <w:rsid w:val="00B1579B"/>
    <w:rsid w:val="00B15AEB"/>
    <w:rsid w:val="00B15B42"/>
    <w:rsid w:val="00B16745"/>
    <w:rsid w:val="00B169AA"/>
    <w:rsid w:val="00B16F14"/>
    <w:rsid w:val="00B16FC5"/>
    <w:rsid w:val="00B16FE5"/>
    <w:rsid w:val="00B176E5"/>
    <w:rsid w:val="00B178A4"/>
    <w:rsid w:val="00B17A13"/>
    <w:rsid w:val="00B17A5B"/>
    <w:rsid w:val="00B17B2E"/>
    <w:rsid w:val="00B17EBD"/>
    <w:rsid w:val="00B2017E"/>
    <w:rsid w:val="00B2018C"/>
    <w:rsid w:val="00B20312"/>
    <w:rsid w:val="00B203B4"/>
    <w:rsid w:val="00B20739"/>
    <w:rsid w:val="00B210BA"/>
    <w:rsid w:val="00B21D3B"/>
    <w:rsid w:val="00B222F9"/>
    <w:rsid w:val="00B22723"/>
    <w:rsid w:val="00B227C6"/>
    <w:rsid w:val="00B2297A"/>
    <w:rsid w:val="00B22E96"/>
    <w:rsid w:val="00B23595"/>
    <w:rsid w:val="00B23A28"/>
    <w:rsid w:val="00B23E2E"/>
    <w:rsid w:val="00B24B99"/>
    <w:rsid w:val="00B25980"/>
    <w:rsid w:val="00B268DB"/>
    <w:rsid w:val="00B26CCC"/>
    <w:rsid w:val="00B31DEC"/>
    <w:rsid w:val="00B3285C"/>
    <w:rsid w:val="00B3394C"/>
    <w:rsid w:val="00B33E00"/>
    <w:rsid w:val="00B34352"/>
    <w:rsid w:val="00B345EC"/>
    <w:rsid w:val="00B347BE"/>
    <w:rsid w:val="00B34975"/>
    <w:rsid w:val="00B34DE6"/>
    <w:rsid w:val="00B34E75"/>
    <w:rsid w:val="00B35632"/>
    <w:rsid w:val="00B357AE"/>
    <w:rsid w:val="00B35A1F"/>
    <w:rsid w:val="00B373D9"/>
    <w:rsid w:val="00B378AB"/>
    <w:rsid w:val="00B37AFB"/>
    <w:rsid w:val="00B40133"/>
    <w:rsid w:val="00B40146"/>
    <w:rsid w:val="00B403C8"/>
    <w:rsid w:val="00B4051F"/>
    <w:rsid w:val="00B40755"/>
    <w:rsid w:val="00B4076D"/>
    <w:rsid w:val="00B4080C"/>
    <w:rsid w:val="00B40864"/>
    <w:rsid w:val="00B40E94"/>
    <w:rsid w:val="00B417A9"/>
    <w:rsid w:val="00B41C95"/>
    <w:rsid w:val="00B42B70"/>
    <w:rsid w:val="00B42D21"/>
    <w:rsid w:val="00B43816"/>
    <w:rsid w:val="00B4436C"/>
    <w:rsid w:val="00B44713"/>
    <w:rsid w:val="00B447C5"/>
    <w:rsid w:val="00B44938"/>
    <w:rsid w:val="00B44CCE"/>
    <w:rsid w:val="00B44E3A"/>
    <w:rsid w:val="00B44FAC"/>
    <w:rsid w:val="00B45066"/>
    <w:rsid w:val="00B453CF"/>
    <w:rsid w:val="00B456F3"/>
    <w:rsid w:val="00B459C1"/>
    <w:rsid w:val="00B46A0A"/>
    <w:rsid w:val="00B46C4C"/>
    <w:rsid w:val="00B46DA4"/>
    <w:rsid w:val="00B47298"/>
    <w:rsid w:val="00B47403"/>
    <w:rsid w:val="00B474DB"/>
    <w:rsid w:val="00B47684"/>
    <w:rsid w:val="00B47745"/>
    <w:rsid w:val="00B4778D"/>
    <w:rsid w:val="00B477EB"/>
    <w:rsid w:val="00B478C3"/>
    <w:rsid w:val="00B479B1"/>
    <w:rsid w:val="00B47E56"/>
    <w:rsid w:val="00B50443"/>
    <w:rsid w:val="00B5090C"/>
    <w:rsid w:val="00B50A70"/>
    <w:rsid w:val="00B50C4F"/>
    <w:rsid w:val="00B50F3E"/>
    <w:rsid w:val="00B51099"/>
    <w:rsid w:val="00B5150A"/>
    <w:rsid w:val="00B52003"/>
    <w:rsid w:val="00B522C2"/>
    <w:rsid w:val="00B52A4E"/>
    <w:rsid w:val="00B52CA5"/>
    <w:rsid w:val="00B52F2B"/>
    <w:rsid w:val="00B5348A"/>
    <w:rsid w:val="00B539F9"/>
    <w:rsid w:val="00B54143"/>
    <w:rsid w:val="00B5437E"/>
    <w:rsid w:val="00B54391"/>
    <w:rsid w:val="00B551F0"/>
    <w:rsid w:val="00B55697"/>
    <w:rsid w:val="00B55BCF"/>
    <w:rsid w:val="00B55CCA"/>
    <w:rsid w:val="00B55EA4"/>
    <w:rsid w:val="00B55EFF"/>
    <w:rsid w:val="00B566E2"/>
    <w:rsid w:val="00B5687D"/>
    <w:rsid w:val="00B56AD8"/>
    <w:rsid w:val="00B577F2"/>
    <w:rsid w:val="00B6035F"/>
    <w:rsid w:val="00B604F3"/>
    <w:rsid w:val="00B608A6"/>
    <w:rsid w:val="00B60BB6"/>
    <w:rsid w:val="00B60ECF"/>
    <w:rsid w:val="00B616B0"/>
    <w:rsid w:val="00B617D9"/>
    <w:rsid w:val="00B61A74"/>
    <w:rsid w:val="00B61B58"/>
    <w:rsid w:val="00B6243E"/>
    <w:rsid w:val="00B624AE"/>
    <w:rsid w:val="00B629CE"/>
    <w:rsid w:val="00B62BD6"/>
    <w:rsid w:val="00B62D40"/>
    <w:rsid w:val="00B63121"/>
    <w:rsid w:val="00B63858"/>
    <w:rsid w:val="00B639FA"/>
    <w:rsid w:val="00B641C0"/>
    <w:rsid w:val="00B64893"/>
    <w:rsid w:val="00B64D6F"/>
    <w:rsid w:val="00B64E7D"/>
    <w:rsid w:val="00B65389"/>
    <w:rsid w:val="00B65724"/>
    <w:rsid w:val="00B66346"/>
    <w:rsid w:val="00B66476"/>
    <w:rsid w:val="00B6661C"/>
    <w:rsid w:val="00B66E2F"/>
    <w:rsid w:val="00B66F5B"/>
    <w:rsid w:val="00B6732A"/>
    <w:rsid w:val="00B677C2"/>
    <w:rsid w:val="00B67924"/>
    <w:rsid w:val="00B67CD1"/>
    <w:rsid w:val="00B70249"/>
    <w:rsid w:val="00B70C2D"/>
    <w:rsid w:val="00B70E55"/>
    <w:rsid w:val="00B71141"/>
    <w:rsid w:val="00B7131B"/>
    <w:rsid w:val="00B71369"/>
    <w:rsid w:val="00B71AAC"/>
    <w:rsid w:val="00B71DBD"/>
    <w:rsid w:val="00B71EDF"/>
    <w:rsid w:val="00B726AC"/>
    <w:rsid w:val="00B72D4F"/>
    <w:rsid w:val="00B731FC"/>
    <w:rsid w:val="00B73C8C"/>
    <w:rsid w:val="00B73CED"/>
    <w:rsid w:val="00B73D50"/>
    <w:rsid w:val="00B74015"/>
    <w:rsid w:val="00B741DE"/>
    <w:rsid w:val="00B74B08"/>
    <w:rsid w:val="00B7510A"/>
    <w:rsid w:val="00B75517"/>
    <w:rsid w:val="00B75688"/>
    <w:rsid w:val="00B758CC"/>
    <w:rsid w:val="00B75E2D"/>
    <w:rsid w:val="00B76068"/>
    <w:rsid w:val="00B7643B"/>
    <w:rsid w:val="00B76B87"/>
    <w:rsid w:val="00B7710A"/>
    <w:rsid w:val="00B77337"/>
    <w:rsid w:val="00B77392"/>
    <w:rsid w:val="00B77F23"/>
    <w:rsid w:val="00B80346"/>
    <w:rsid w:val="00B8040A"/>
    <w:rsid w:val="00B80A18"/>
    <w:rsid w:val="00B80E86"/>
    <w:rsid w:val="00B80F0F"/>
    <w:rsid w:val="00B81249"/>
    <w:rsid w:val="00B81261"/>
    <w:rsid w:val="00B8129D"/>
    <w:rsid w:val="00B8170B"/>
    <w:rsid w:val="00B81C08"/>
    <w:rsid w:val="00B82633"/>
    <w:rsid w:val="00B82B34"/>
    <w:rsid w:val="00B82CD2"/>
    <w:rsid w:val="00B82D83"/>
    <w:rsid w:val="00B82E00"/>
    <w:rsid w:val="00B8313C"/>
    <w:rsid w:val="00B832C7"/>
    <w:rsid w:val="00B832CF"/>
    <w:rsid w:val="00B83EDE"/>
    <w:rsid w:val="00B8452F"/>
    <w:rsid w:val="00B84580"/>
    <w:rsid w:val="00B84A37"/>
    <w:rsid w:val="00B8512D"/>
    <w:rsid w:val="00B85464"/>
    <w:rsid w:val="00B85A4E"/>
    <w:rsid w:val="00B85CBD"/>
    <w:rsid w:val="00B85CF1"/>
    <w:rsid w:val="00B85D0C"/>
    <w:rsid w:val="00B85FB7"/>
    <w:rsid w:val="00B85FD1"/>
    <w:rsid w:val="00B86495"/>
    <w:rsid w:val="00B865CC"/>
    <w:rsid w:val="00B86913"/>
    <w:rsid w:val="00B86C75"/>
    <w:rsid w:val="00B86EC4"/>
    <w:rsid w:val="00B86F46"/>
    <w:rsid w:val="00B86F6B"/>
    <w:rsid w:val="00B87356"/>
    <w:rsid w:val="00B903C1"/>
    <w:rsid w:val="00B903E2"/>
    <w:rsid w:val="00B9069E"/>
    <w:rsid w:val="00B919CC"/>
    <w:rsid w:val="00B91B2B"/>
    <w:rsid w:val="00B91B84"/>
    <w:rsid w:val="00B91BAD"/>
    <w:rsid w:val="00B92129"/>
    <w:rsid w:val="00B9284A"/>
    <w:rsid w:val="00B92B38"/>
    <w:rsid w:val="00B93109"/>
    <w:rsid w:val="00B93532"/>
    <w:rsid w:val="00B93639"/>
    <w:rsid w:val="00B939C5"/>
    <w:rsid w:val="00B940EA"/>
    <w:rsid w:val="00B941D4"/>
    <w:rsid w:val="00B94499"/>
    <w:rsid w:val="00B94633"/>
    <w:rsid w:val="00B94640"/>
    <w:rsid w:val="00B947A0"/>
    <w:rsid w:val="00B9488C"/>
    <w:rsid w:val="00B949EF"/>
    <w:rsid w:val="00B95179"/>
    <w:rsid w:val="00B95404"/>
    <w:rsid w:val="00B95BB1"/>
    <w:rsid w:val="00B96740"/>
    <w:rsid w:val="00B96AF9"/>
    <w:rsid w:val="00B96B38"/>
    <w:rsid w:val="00B96BDB"/>
    <w:rsid w:val="00B96DF8"/>
    <w:rsid w:val="00B9740E"/>
    <w:rsid w:val="00B977E1"/>
    <w:rsid w:val="00B97AD9"/>
    <w:rsid w:val="00BA0321"/>
    <w:rsid w:val="00BA08D7"/>
    <w:rsid w:val="00BA0B57"/>
    <w:rsid w:val="00BA1646"/>
    <w:rsid w:val="00BA1714"/>
    <w:rsid w:val="00BA1871"/>
    <w:rsid w:val="00BA214B"/>
    <w:rsid w:val="00BA2759"/>
    <w:rsid w:val="00BA376C"/>
    <w:rsid w:val="00BA389F"/>
    <w:rsid w:val="00BA3931"/>
    <w:rsid w:val="00BA3BC2"/>
    <w:rsid w:val="00BA467B"/>
    <w:rsid w:val="00BA46F3"/>
    <w:rsid w:val="00BA497B"/>
    <w:rsid w:val="00BA4A58"/>
    <w:rsid w:val="00BA4AA6"/>
    <w:rsid w:val="00BA4B5F"/>
    <w:rsid w:val="00BA4C4F"/>
    <w:rsid w:val="00BA4D22"/>
    <w:rsid w:val="00BA4ED0"/>
    <w:rsid w:val="00BA54C3"/>
    <w:rsid w:val="00BA56D8"/>
    <w:rsid w:val="00BA6031"/>
    <w:rsid w:val="00BA654A"/>
    <w:rsid w:val="00BA670D"/>
    <w:rsid w:val="00BA7331"/>
    <w:rsid w:val="00BA7B1D"/>
    <w:rsid w:val="00BB0404"/>
    <w:rsid w:val="00BB0D52"/>
    <w:rsid w:val="00BB1100"/>
    <w:rsid w:val="00BB1473"/>
    <w:rsid w:val="00BB1A67"/>
    <w:rsid w:val="00BB284F"/>
    <w:rsid w:val="00BB29BD"/>
    <w:rsid w:val="00BB45CC"/>
    <w:rsid w:val="00BB4C2A"/>
    <w:rsid w:val="00BB4CA9"/>
    <w:rsid w:val="00BB511A"/>
    <w:rsid w:val="00BB5533"/>
    <w:rsid w:val="00BB57A2"/>
    <w:rsid w:val="00BB5A71"/>
    <w:rsid w:val="00BB5B84"/>
    <w:rsid w:val="00BB5CF1"/>
    <w:rsid w:val="00BB5DC6"/>
    <w:rsid w:val="00BB62D1"/>
    <w:rsid w:val="00BB6567"/>
    <w:rsid w:val="00BB6736"/>
    <w:rsid w:val="00BB6D54"/>
    <w:rsid w:val="00BB7485"/>
    <w:rsid w:val="00BB78FA"/>
    <w:rsid w:val="00BB7A03"/>
    <w:rsid w:val="00BB7EE7"/>
    <w:rsid w:val="00BC03DC"/>
    <w:rsid w:val="00BC14E8"/>
    <w:rsid w:val="00BC2596"/>
    <w:rsid w:val="00BC2E04"/>
    <w:rsid w:val="00BC3175"/>
    <w:rsid w:val="00BC320A"/>
    <w:rsid w:val="00BC364B"/>
    <w:rsid w:val="00BC375A"/>
    <w:rsid w:val="00BC377E"/>
    <w:rsid w:val="00BC3AC2"/>
    <w:rsid w:val="00BC3D0F"/>
    <w:rsid w:val="00BC3FCA"/>
    <w:rsid w:val="00BC433A"/>
    <w:rsid w:val="00BC4D9E"/>
    <w:rsid w:val="00BC5373"/>
    <w:rsid w:val="00BC566C"/>
    <w:rsid w:val="00BC5C90"/>
    <w:rsid w:val="00BC617A"/>
    <w:rsid w:val="00BC679D"/>
    <w:rsid w:val="00BC688A"/>
    <w:rsid w:val="00BC6AF8"/>
    <w:rsid w:val="00BC7473"/>
    <w:rsid w:val="00BC7C86"/>
    <w:rsid w:val="00BD005F"/>
    <w:rsid w:val="00BD00C2"/>
    <w:rsid w:val="00BD0177"/>
    <w:rsid w:val="00BD0301"/>
    <w:rsid w:val="00BD09A4"/>
    <w:rsid w:val="00BD10FA"/>
    <w:rsid w:val="00BD13B2"/>
    <w:rsid w:val="00BD1496"/>
    <w:rsid w:val="00BD2ABA"/>
    <w:rsid w:val="00BD3820"/>
    <w:rsid w:val="00BD38EB"/>
    <w:rsid w:val="00BD39DA"/>
    <w:rsid w:val="00BD3BEB"/>
    <w:rsid w:val="00BD438C"/>
    <w:rsid w:val="00BD47DF"/>
    <w:rsid w:val="00BD491D"/>
    <w:rsid w:val="00BD4B7F"/>
    <w:rsid w:val="00BD55DB"/>
    <w:rsid w:val="00BD59B1"/>
    <w:rsid w:val="00BD5BF2"/>
    <w:rsid w:val="00BD5D55"/>
    <w:rsid w:val="00BD63C2"/>
    <w:rsid w:val="00BD702D"/>
    <w:rsid w:val="00BD72FC"/>
    <w:rsid w:val="00BD7347"/>
    <w:rsid w:val="00BD7A92"/>
    <w:rsid w:val="00BD7CF8"/>
    <w:rsid w:val="00BE028F"/>
    <w:rsid w:val="00BE07E3"/>
    <w:rsid w:val="00BE10FD"/>
    <w:rsid w:val="00BE13A5"/>
    <w:rsid w:val="00BE143B"/>
    <w:rsid w:val="00BE19EC"/>
    <w:rsid w:val="00BE1BA4"/>
    <w:rsid w:val="00BE24E6"/>
    <w:rsid w:val="00BE2705"/>
    <w:rsid w:val="00BE284A"/>
    <w:rsid w:val="00BE2BDC"/>
    <w:rsid w:val="00BE2E45"/>
    <w:rsid w:val="00BE31AB"/>
    <w:rsid w:val="00BE3CAE"/>
    <w:rsid w:val="00BE5009"/>
    <w:rsid w:val="00BE520B"/>
    <w:rsid w:val="00BE559B"/>
    <w:rsid w:val="00BE5B96"/>
    <w:rsid w:val="00BE66C1"/>
    <w:rsid w:val="00BE6A20"/>
    <w:rsid w:val="00BE6D2B"/>
    <w:rsid w:val="00BE6F2D"/>
    <w:rsid w:val="00BF0846"/>
    <w:rsid w:val="00BF0908"/>
    <w:rsid w:val="00BF0AD0"/>
    <w:rsid w:val="00BF0C5B"/>
    <w:rsid w:val="00BF0F6E"/>
    <w:rsid w:val="00BF12BD"/>
    <w:rsid w:val="00BF19E8"/>
    <w:rsid w:val="00BF203A"/>
    <w:rsid w:val="00BF2215"/>
    <w:rsid w:val="00BF222B"/>
    <w:rsid w:val="00BF2424"/>
    <w:rsid w:val="00BF26DA"/>
    <w:rsid w:val="00BF27E9"/>
    <w:rsid w:val="00BF3737"/>
    <w:rsid w:val="00BF53CA"/>
    <w:rsid w:val="00BF544F"/>
    <w:rsid w:val="00BF573B"/>
    <w:rsid w:val="00BF5A20"/>
    <w:rsid w:val="00BF5A69"/>
    <w:rsid w:val="00BF6C8F"/>
    <w:rsid w:val="00BF7349"/>
    <w:rsid w:val="00BF79B3"/>
    <w:rsid w:val="00C004B9"/>
    <w:rsid w:val="00C006CE"/>
    <w:rsid w:val="00C00A1D"/>
    <w:rsid w:val="00C00A4A"/>
    <w:rsid w:val="00C014B6"/>
    <w:rsid w:val="00C01CF0"/>
    <w:rsid w:val="00C036B4"/>
    <w:rsid w:val="00C03B0C"/>
    <w:rsid w:val="00C03CB6"/>
    <w:rsid w:val="00C03E3A"/>
    <w:rsid w:val="00C03F37"/>
    <w:rsid w:val="00C03F57"/>
    <w:rsid w:val="00C03F7F"/>
    <w:rsid w:val="00C0405F"/>
    <w:rsid w:val="00C04097"/>
    <w:rsid w:val="00C053C6"/>
    <w:rsid w:val="00C058E9"/>
    <w:rsid w:val="00C05D34"/>
    <w:rsid w:val="00C06CFD"/>
    <w:rsid w:val="00C073B6"/>
    <w:rsid w:val="00C076BB"/>
    <w:rsid w:val="00C102EB"/>
    <w:rsid w:val="00C10517"/>
    <w:rsid w:val="00C10801"/>
    <w:rsid w:val="00C10B1F"/>
    <w:rsid w:val="00C1149F"/>
    <w:rsid w:val="00C117DD"/>
    <w:rsid w:val="00C119DB"/>
    <w:rsid w:val="00C11E70"/>
    <w:rsid w:val="00C1214D"/>
    <w:rsid w:val="00C123EE"/>
    <w:rsid w:val="00C125DF"/>
    <w:rsid w:val="00C12641"/>
    <w:rsid w:val="00C12BA4"/>
    <w:rsid w:val="00C13456"/>
    <w:rsid w:val="00C13C5B"/>
    <w:rsid w:val="00C149AB"/>
    <w:rsid w:val="00C14A35"/>
    <w:rsid w:val="00C14DA5"/>
    <w:rsid w:val="00C14E85"/>
    <w:rsid w:val="00C14F7D"/>
    <w:rsid w:val="00C15002"/>
    <w:rsid w:val="00C1512A"/>
    <w:rsid w:val="00C15296"/>
    <w:rsid w:val="00C15833"/>
    <w:rsid w:val="00C15997"/>
    <w:rsid w:val="00C16345"/>
    <w:rsid w:val="00C1687F"/>
    <w:rsid w:val="00C177EE"/>
    <w:rsid w:val="00C178C2"/>
    <w:rsid w:val="00C179B4"/>
    <w:rsid w:val="00C17ABA"/>
    <w:rsid w:val="00C17C19"/>
    <w:rsid w:val="00C20694"/>
    <w:rsid w:val="00C20B98"/>
    <w:rsid w:val="00C20C1A"/>
    <w:rsid w:val="00C20E22"/>
    <w:rsid w:val="00C21904"/>
    <w:rsid w:val="00C21BC8"/>
    <w:rsid w:val="00C21CEB"/>
    <w:rsid w:val="00C220C1"/>
    <w:rsid w:val="00C220EB"/>
    <w:rsid w:val="00C224DE"/>
    <w:rsid w:val="00C22695"/>
    <w:rsid w:val="00C22733"/>
    <w:rsid w:val="00C227D3"/>
    <w:rsid w:val="00C229F2"/>
    <w:rsid w:val="00C22BEE"/>
    <w:rsid w:val="00C22F2C"/>
    <w:rsid w:val="00C23285"/>
    <w:rsid w:val="00C23530"/>
    <w:rsid w:val="00C23C49"/>
    <w:rsid w:val="00C2412A"/>
    <w:rsid w:val="00C243C9"/>
    <w:rsid w:val="00C243D1"/>
    <w:rsid w:val="00C24F98"/>
    <w:rsid w:val="00C25255"/>
    <w:rsid w:val="00C2545D"/>
    <w:rsid w:val="00C25AAC"/>
    <w:rsid w:val="00C25B77"/>
    <w:rsid w:val="00C25D6C"/>
    <w:rsid w:val="00C270A7"/>
    <w:rsid w:val="00C271A2"/>
    <w:rsid w:val="00C27363"/>
    <w:rsid w:val="00C27759"/>
    <w:rsid w:val="00C27C38"/>
    <w:rsid w:val="00C30503"/>
    <w:rsid w:val="00C31547"/>
    <w:rsid w:val="00C31744"/>
    <w:rsid w:val="00C31E48"/>
    <w:rsid w:val="00C32838"/>
    <w:rsid w:val="00C33E38"/>
    <w:rsid w:val="00C33F1E"/>
    <w:rsid w:val="00C340CD"/>
    <w:rsid w:val="00C340D0"/>
    <w:rsid w:val="00C34FA1"/>
    <w:rsid w:val="00C3512F"/>
    <w:rsid w:val="00C35502"/>
    <w:rsid w:val="00C35D25"/>
    <w:rsid w:val="00C36237"/>
    <w:rsid w:val="00C36339"/>
    <w:rsid w:val="00C36428"/>
    <w:rsid w:val="00C36582"/>
    <w:rsid w:val="00C370F3"/>
    <w:rsid w:val="00C37491"/>
    <w:rsid w:val="00C3758B"/>
    <w:rsid w:val="00C37900"/>
    <w:rsid w:val="00C37AD9"/>
    <w:rsid w:val="00C37B40"/>
    <w:rsid w:val="00C40715"/>
    <w:rsid w:val="00C41024"/>
    <w:rsid w:val="00C41096"/>
    <w:rsid w:val="00C41105"/>
    <w:rsid w:val="00C41886"/>
    <w:rsid w:val="00C42154"/>
    <w:rsid w:val="00C426A1"/>
    <w:rsid w:val="00C428B0"/>
    <w:rsid w:val="00C42C96"/>
    <w:rsid w:val="00C4328E"/>
    <w:rsid w:val="00C44457"/>
    <w:rsid w:val="00C44C5A"/>
    <w:rsid w:val="00C44E1B"/>
    <w:rsid w:val="00C45326"/>
    <w:rsid w:val="00C45D25"/>
    <w:rsid w:val="00C463A3"/>
    <w:rsid w:val="00C46629"/>
    <w:rsid w:val="00C469BF"/>
    <w:rsid w:val="00C46A86"/>
    <w:rsid w:val="00C46B34"/>
    <w:rsid w:val="00C46C25"/>
    <w:rsid w:val="00C4753C"/>
    <w:rsid w:val="00C47568"/>
    <w:rsid w:val="00C47589"/>
    <w:rsid w:val="00C47959"/>
    <w:rsid w:val="00C47A9C"/>
    <w:rsid w:val="00C47B8F"/>
    <w:rsid w:val="00C509FF"/>
    <w:rsid w:val="00C518B2"/>
    <w:rsid w:val="00C51DAE"/>
    <w:rsid w:val="00C51DD6"/>
    <w:rsid w:val="00C52491"/>
    <w:rsid w:val="00C525C3"/>
    <w:rsid w:val="00C52B62"/>
    <w:rsid w:val="00C52F7C"/>
    <w:rsid w:val="00C537B9"/>
    <w:rsid w:val="00C538F9"/>
    <w:rsid w:val="00C5391B"/>
    <w:rsid w:val="00C540A9"/>
    <w:rsid w:val="00C54133"/>
    <w:rsid w:val="00C54838"/>
    <w:rsid w:val="00C54F26"/>
    <w:rsid w:val="00C555A7"/>
    <w:rsid w:val="00C564CF"/>
    <w:rsid w:val="00C56653"/>
    <w:rsid w:val="00C56D6D"/>
    <w:rsid w:val="00C56FB9"/>
    <w:rsid w:val="00C57345"/>
    <w:rsid w:val="00C57367"/>
    <w:rsid w:val="00C57A13"/>
    <w:rsid w:val="00C57B3F"/>
    <w:rsid w:val="00C57FBD"/>
    <w:rsid w:val="00C6055F"/>
    <w:rsid w:val="00C60A6D"/>
    <w:rsid w:val="00C60E03"/>
    <w:rsid w:val="00C61DB3"/>
    <w:rsid w:val="00C6219C"/>
    <w:rsid w:val="00C6267F"/>
    <w:rsid w:val="00C62977"/>
    <w:rsid w:val="00C62C7B"/>
    <w:rsid w:val="00C62FF5"/>
    <w:rsid w:val="00C6310F"/>
    <w:rsid w:val="00C63205"/>
    <w:rsid w:val="00C635C4"/>
    <w:rsid w:val="00C6372B"/>
    <w:rsid w:val="00C63813"/>
    <w:rsid w:val="00C63B86"/>
    <w:rsid w:val="00C63D41"/>
    <w:rsid w:val="00C648F5"/>
    <w:rsid w:val="00C64A29"/>
    <w:rsid w:val="00C64C40"/>
    <w:rsid w:val="00C650E7"/>
    <w:rsid w:val="00C65156"/>
    <w:rsid w:val="00C65539"/>
    <w:rsid w:val="00C655C8"/>
    <w:rsid w:val="00C656C4"/>
    <w:rsid w:val="00C65D83"/>
    <w:rsid w:val="00C668EB"/>
    <w:rsid w:val="00C66BEA"/>
    <w:rsid w:val="00C67063"/>
    <w:rsid w:val="00C6739B"/>
    <w:rsid w:val="00C67AC0"/>
    <w:rsid w:val="00C67E2E"/>
    <w:rsid w:val="00C704DF"/>
    <w:rsid w:val="00C70AD2"/>
    <w:rsid w:val="00C712EF"/>
    <w:rsid w:val="00C71B66"/>
    <w:rsid w:val="00C71E52"/>
    <w:rsid w:val="00C71F86"/>
    <w:rsid w:val="00C72C00"/>
    <w:rsid w:val="00C734A2"/>
    <w:rsid w:val="00C738F4"/>
    <w:rsid w:val="00C73C31"/>
    <w:rsid w:val="00C74E4E"/>
    <w:rsid w:val="00C753F1"/>
    <w:rsid w:val="00C75A00"/>
    <w:rsid w:val="00C75B53"/>
    <w:rsid w:val="00C75C7C"/>
    <w:rsid w:val="00C76173"/>
    <w:rsid w:val="00C766B6"/>
    <w:rsid w:val="00C76A17"/>
    <w:rsid w:val="00C76A50"/>
    <w:rsid w:val="00C76CB6"/>
    <w:rsid w:val="00C770C8"/>
    <w:rsid w:val="00C773A9"/>
    <w:rsid w:val="00C775B0"/>
    <w:rsid w:val="00C801C4"/>
    <w:rsid w:val="00C801F2"/>
    <w:rsid w:val="00C805EB"/>
    <w:rsid w:val="00C80C83"/>
    <w:rsid w:val="00C81403"/>
    <w:rsid w:val="00C81590"/>
    <w:rsid w:val="00C81B24"/>
    <w:rsid w:val="00C81E8A"/>
    <w:rsid w:val="00C827EE"/>
    <w:rsid w:val="00C82B52"/>
    <w:rsid w:val="00C83B59"/>
    <w:rsid w:val="00C8492F"/>
    <w:rsid w:val="00C84F59"/>
    <w:rsid w:val="00C85085"/>
    <w:rsid w:val="00C856F4"/>
    <w:rsid w:val="00C85788"/>
    <w:rsid w:val="00C85EAA"/>
    <w:rsid w:val="00C861C7"/>
    <w:rsid w:val="00C86200"/>
    <w:rsid w:val="00C864AC"/>
    <w:rsid w:val="00C865DD"/>
    <w:rsid w:val="00C86AF9"/>
    <w:rsid w:val="00C87528"/>
    <w:rsid w:val="00C87718"/>
    <w:rsid w:val="00C87A4C"/>
    <w:rsid w:val="00C87A5C"/>
    <w:rsid w:val="00C9007A"/>
    <w:rsid w:val="00C9016F"/>
    <w:rsid w:val="00C909A3"/>
    <w:rsid w:val="00C90BF6"/>
    <w:rsid w:val="00C90D08"/>
    <w:rsid w:val="00C90EDC"/>
    <w:rsid w:val="00C93977"/>
    <w:rsid w:val="00C939C1"/>
    <w:rsid w:val="00C93C49"/>
    <w:rsid w:val="00C949EC"/>
    <w:rsid w:val="00C951B8"/>
    <w:rsid w:val="00C95342"/>
    <w:rsid w:val="00C958D6"/>
    <w:rsid w:val="00C95AFD"/>
    <w:rsid w:val="00C95B67"/>
    <w:rsid w:val="00C963BB"/>
    <w:rsid w:val="00C9684C"/>
    <w:rsid w:val="00C96988"/>
    <w:rsid w:val="00C9709E"/>
    <w:rsid w:val="00C97492"/>
    <w:rsid w:val="00C97545"/>
    <w:rsid w:val="00C97661"/>
    <w:rsid w:val="00C976EC"/>
    <w:rsid w:val="00C97CD4"/>
    <w:rsid w:val="00CA0343"/>
    <w:rsid w:val="00CA049F"/>
    <w:rsid w:val="00CA04BE"/>
    <w:rsid w:val="00CA1006"/>
    <w:rsid w:val="00CA1377"/>
    <w:rsid w:val="00CA1400"/>
    <w:rsid w:val="00CA15CB"/>
    <w:rsid w:val="00CA2158"/>
    <w:rsid w:val="00CA27EE"/>
    <w:rsid w:val="00CA288E"/>
    <w:rsid w:val="00CA39B9"/>
    <w:rsid w:val="00CA43E5"/>
    <w:rsid w:val="00CA47B7"/>
    <w:rsid w:val="00CA48A4"/>
    <w:rsid w:val="00CA5475"/>
    <w:rsid w:val="00CA59D1"/>
    <w:rsid w:val="00CA5F2B"/>
    <w:rsid w:val="00CA63A3"/>
    <w:rsid w:val="00CA65ED"/>
    <w:rsid w:val="00CA6D85"/>
    <w:rsid w:val="00CA6FB4"/>
    <w:rsid w:val="00CA7009"/>
    <w:rsid w:val="00CA777C"/>
    <w:rsid w:val="00CA785F"/>
    <w:rsid w:val="00CA7E8F"/>
    <w:rsid w:val="00CB0C0C"/>
    <w:rsid w:val="00CB0D1D"/>
    <w:rsid w:val="00CB193E"/>
    <w:rsid w:val="00CB1B7B"/>
    <w:rsid w:val="00CB327C"/>
    <w:rsid w:val="00CB33D0"/>
    <w:rsid w:val="00CB3E27"/>
    <w:rsid w:val="00CB3E71"/>
    <w:rsid w:val="00CB4D86"/>
    <w:rsid w:val="00CB546E"/>
    <w:rsid w:val="00CB6163"/>
    <w:rsid w:val="00CB7660"/>
    <w:rsid w:val="00CB7775"/>
    <w:rsid w:val="00CB78C2"/>
    <w:rsid w:val="00CB7B9A"/>
    <w:rsid w:val="00CB7BF5"/>
    <w:rsid w:val="00CC007F"/>
    <w:rsid w:val="00CC04A9"/>
    <w:rsid w:val="00CC0A1C"/>
    <w:rsid w:val="00CC1387"/>
    <w:rsid w:val="00CC154E"/>
    <w:rsid w:val="00CC1ADA"/>
    <w:rsid w:val="00CC232E"/>
    <w:rsid w:val="00CC2881"/>
    <w:rsid w:val="00CC2EEE"/>
    <w:rsid w:val="00CC3320"/>
    <w:rsid w:val="00CC3A23"/>
    <w:rsid w:val="00CC3B57"/>
    <w:rsid w:val="00CC4745"/>
    <w:rsid w:val="00CC4EB9"/>
    <w:rsid w:val="00CC5046"/>
    <w:rsid w:val="00CC560C"/>
    <w:rsid w:val="00CC5798"/>
    <w:rsid w:val="00CC5831"/>
    <w:rsid w:val="00CC5928"/>
    <w:rsid w:val="00CC5D9F"/>
    <w:rsid w:val="00CC61E2"/>
    <w:rsid w:val="00CC6B0C"/>
    <w:rsid w:val="00CC6BEF"/>
    <w:rsid w:val="00CC6F8B"/>
    <w:rsid w:val="00CC73AA"/>
    <w:rsid w:val="00CC7B5F"/>
    <w:rsid w:val="00CD0494"/>
    <w:rsid w:val="00CD09A8"/>
    <w:rsid w:val="00CD0A39"/>
    <w:rsid w:val="00CD0C64"/>
    <w:rsid w:val="00CD0EDE"/>
    <w:rsid w:val="00CD116A"/>
    <w:rsid w:val="00CD1360"/>
    <w:rsid w:val="00CD1406"/>
    <w:rsid w:val="00CD16FC"/>
    <w:rsid w:val="00CD181F"/>
    <w:rsid w:val="00CD242D"/>
    <w:rsid w:val="00CD2C01"/>
    <w:rsid w:val="00CD2F10"/>
    <w:rsid w:val="00CD32A9"/>
    <w:rsid w:val="00CD399E"/>
    <w:rsid w:val="00CD449B"/>
    <w:rsid w:val="00CD461C"/>
    <w:rsid w:val="00CD46F9"/>
    <w:rsid w:val="00CD4B69"/>
    <w:rsid w:val="00CD54E2"/>
    <w:rsid w:val="00CD5F0B"/>
    <w:rsid w:val="00CD7AD3"/>
    <w:rsid w:val="00CE14E3"/>
    <w:rsid w:val="00CE1547"/>
    <w:rsid w:val="00CE2374"/>
    <w:rsid w:val="00CE26DC"/>
    <w:rsid w:val="00CE33B5"/>
    <w:rsid w:val="00CE3A8F"/>
    <w:rsid w:val="00CE4DD1"/>
    <w:rsid w:val="00CE4EA1"/>
    <w:rsid w:val="00CE4FAD"/>
    <w:rsid w:val="00CE526D"/>
    <w:rsid w:val="00CE573C"/>
    <w:rsid w:val="00CE5A7C"/>
    <w:rsid w:val="00CE5A85"/>
    <w:rsid w:val="00CE5B31"/>
    <w:rsid w:val="00CE6287"/>
    <w:rsid w:val="00CE648A"/>
    <w:rsid w:val="00CE667C"/>
    <w:rsid w:val="00CE6916"/>
    <w:rsid w:val="00CE697C"/>
    <w:rsid w:val="00CE6A6A"/>
    <w:rsid w:val="00CE6BFE"/>
    <w:rsid w:val="00CE6D49"/>
    <w:rsid w:val="00CE6F1B"/>
    <w:rsid w:val="00CE6F81"/>
    <w:rsid w:val="00CE7A9D"/>
    <w:rsid w:val="00CE7DA9"/>
    <w:rsid w:val="00CF0036"/>
    <w:rsid w:val="00CF033F"/>
    <w:rsid w:val="00CF0BD8"/>
    <w:rsid w:val="00CF1544"/>
    <w:rsid w:val="00CF1789"/>
    <w:rsid w:val="00CF1C30"/>
    <w:rsid w:val="00CF21AB"/>
    <w:rsid w:val="00CF22AE"/>
    <w:rsid w:val="00CF29FC"/>
    <w:rsid w:val="00CF2A4E"/>
    <w:rsid w:val="00CF2BEB"/>
    <w:rsid w:val="00CF2C3E"/>
    <w:rsid w:val="00CF2C52"/>
    <w:rsid w:val="00CF3848"/>
    <w:rsid w:val="00CF425F"/>
    <w:rsid w:val="00CF42A1"/>
    <w:rsid w:val="00CF4307"/>
    <w:rsid w:val="00CF4EB1"/>
    <w:rsid w:val="00CF4FF1"/>
    <w:rsid w:val="00CF5114"/>
    <w:rsid w:val="00CF55B9"/>
    <w:rsid w:val="00CF5E46"/>
    <w:rsid w:val="00CF65D9"/>
    <w:rsid w:val="00CF6CD3"/>
    <w:rsid w:val="00CF6E71"/>
    <w:rsid w:val="00CF709C"/>
    <w:rsid w:val="00CF73E2"/>
    <w:rsid w:val="00CF7620"/>
    <w:rsid w:val="00CF7C43"/>
    <w:rsid w:val="00CF7E34"/>
    <w:rsid w:val="00CF7E39"/>
    <w:rsid w:val="00D00779"/>
    <w:rsid w:val="00D00968"/>
    <w:rsid w:val="00D0112C"/>
    <w:rsid w:val="00D016C1"/>
    <w:rsid w:val="00D018A7"/>
    <w:rsid w:val="00D01DCE"/>
    <w:rsid w:val="00D020E8"/>
    <w:rsid w:val="00D02148"/>
    <w:rsid w:val="00D0214A"/>
    <w:rsid w:val="00D02220"/>
    <w:rsid w:val="00D02AE3"/>
    <w:rsid w:val="00D02E9B"/>
    <w:rsid w:val="00D02F33"/>
    <w:rsid w:val="00D032CB"/>
    <w:rsid w:val="00D033E3"/>
    <w:rsid w:val="00D0355A"/>
    <w:rsid w:val="00D038B9"/>
    <w:rsid w:val="00D04197"/>
    <w:rsid w:val="00D045F7"/>
    <w:rsid w:val="00D04860"/>
    <w:rsid w:val="00D04A51"/>
    <w:rsid w:val="00D06623"/>
    <w:rsid w:val="00D0676D"/>
    <w:rsid w:val="00D0691B"/>
    <w:rsid w:val="00D07005"/>
    <w:rsid w:val="00D07315"/>
    <w:rsid w:val="00D07702"/>
    <w:rsid w:val="00D0770C"/>
    <w:rsid w:val="00D07994"/>
    <w:rsid w:val="00D07D2D"/>
    <w:rsid w:val="00D07DC2"/>
    <w:rsid w:val="00D07DCC"/>
    <w:rsid w:val="00D10283"/>
    <w:rsid w:val="00D10871"/>
    <w:rsid w:val="00D109AA"/>
    <w:rsid w:val="00D10B05"/>
    <w:rsid w:val="00D10D05"/>
    <w:rsid w:val="00D10DF3"/>
    <w:rsid w:val="00D10F96"/>
    <w:rsid w:val="00D11083"/>
    <w:rsid w:val="00D11401"/>
    <w:rsid w:val="00D11721"/>
    <w:rsid w:val="00D117E0"/>
    <w:rsid w:val="00D11F7B"/>
    <w:rsid w:val="00D121D1"/>
    <w:rsid w:val="00D1257C"/>
    <w:rsid w:val="00D12598"/>
    <w:rsid w:val="00D1287B"/>
    <w:rsid w:val="00D128B0"/>
    <w:rsid w:val="00D12AD9"/>
    <w:rsid w:val="00D13F29"/>
    <w:rsid w:val="00D14297"/>
    <w:rsid w:val="00D14CDA"/>
    <w:rsid w:val="00D150AF"/>
    <w:rsid w:val="00D1539C"/>
    <w:rsid w:val="00D15862"/>
    <w:rsid w:val="00D15A02"/>
    <w:rsid w:val="00D15AF0"/>
    <w:rsid w:val="00D15B86"/>
    <w:rsid w:val="00D15DC4"/>
    <w:rsid w:val="00D1628D"/>
    <w:rsid w:val="00D16C0F"/>
    <w:rsid w:val="00D16F15"/>
    <w:rsid w:val="00D171A5"/>
    <w:rsid w:val="00D1732B"/>
    <w:rsid w:val="00D178E2"/>
    <w:rsid w:val="00D178EC"/>
    <w:rsid w:val="00D17C57"/>
    <w:rsid w:val="00D17E18"/>
    <w:rsid w:val="00D20026"/>
    <w:rsid w:val="00D20064"/>
    <w:rsid w:val="00D204A8"/>
    <w:rsid w:val="00D2076D"/>
    <w:rsid w:val="00D20D24"/>
    <w:rsid w:val="00D21101"/>
    <w:rsid w:val="00D2129C"/>
    <w:rsid w:val="00D21A39"/>
    <w:rsid w:val="00D21CE3"/>
    <w:rsid w:val="00D21E2B"/>
    <w:rsid w:val="00D21F20"/>
    <w:rsid w:val="00D22035"/>
    <w:rsid w:val="00D22DF1"/>
    <w:rsid w:val="00D22E61"/>
    <w:rsid w:val="00D2383A"/>
    <w:rsid w:val="00D23970"/>
    <w:rsid w:val="00D23BBF"/>
    <w:rsid w:val="00D23FAA"/>
    <w:rsid w:val="00D240C9"/>
    <w:rsid w:val="00D24286"/>
    <w:rsid w:val="00D24FCA"/>
    <w:rsid w:val="00D250D0"/>
    <w:rsid w:val="00D25627"/>
    <w:rsid w:val="00D2563A"/>
    <w:rsid w:val="00D25727"/>
    <w:rsid w:val="00D25E8D"/>
    <w:rsid w:val="00D25F16"/>
    <w:rsid w:val="00D2659B"/>
    <w:rsid w:val="00D2668D"/>
    <w:rsid w:val="00D269AA"/>
    <w:rsid w:val="00D275A0"/>
    <w:rsid w:val="00D3015C"/>
    <w:rsid w:val="00D30475"/>
    <w:rsid w:val="00D3054A"/>
    <w:rsid w:val="00D30EC3"/>
    <w:rsid w:val="00D31853"/>
    <w:rsid w:val="00D321CD"/>
    <w:rsid w:val="00D32815"/>
    <w:rsid w:val="00D32B4D"/>
    <w:rsid w:val="00D32E59"/>
    <w:rsid w:val="00D32FC1"/>
    <w:rsid w:val="00D33208"/>
    <w:rsid w:val="00D336A7"/>
    <w:rsid w:val="00D3373B"/>
    <w:rsid w:val="00D33970"/>
    <w:rsid w:val="00D33C6D"/>
    <w:rsid w:val="00D33D52"/>
    <w:rsid w:val="00D33EC4"/>
    <w:rsid w:val="00D34D77"/>
    <w:rsid w:val="00D34ED0"/>
    <w:rsid w:val="00D3786E"/>
    <w:rsid w:val="00D37CF3"/>
    <w:rsid w:val="00D407F0"/>
    <w:rsid w:val="00D40DBF"/>
    <w:rsid w:val="00D410EA"/>
    <w:rsid w:val="00D41513"/>
    <w:rsid w:val="00D416D5"/>
    <w:rsid w:val="00D41850"/>
    <w:rsid w:val="00D41D0C"/>
    <w:rsid w:val="00D4244A"/>
    <w:rsid w:val="00D424D5"/>
    <w:rsid w:val="00D427B8"/>
    <w:rsid w:val="00D4281F"/>
    <w:rsid w:val="00D42D22"/>
    <w:rsid w:val="00D42F4B"/>
    <w:rsid w:val="00D434B3"/>
    <w:rsid w:val="00D4408B"/>
    <w:rsid w:val="00D44970"/>
    <w:rsid w:val="00D44C9B"/>
    <w:rsid w:val="00D44D6F"/>
    <w:rsid w:val="00D44E8C"/>
    <w:rsid w:val="00D453D5"/>
    <w:rsid w:val="00D45F96"/>
    <w:rsid w:val="00D46341"/>
    <w:rsid w:val="00D469E1"/>
    <w:rsid w:val="00D46A7C"/>
    <w:rsid w:val="00D4742C"/>
    <w:rsid w:val="00D474F0"/>
    <w:rsid w:val="00D47611"/>
    <w:rsid w:val="00D47802"/>
    <w:rsid w:val="00D478AF"/>
    <w:rsid w:val="00D47AE0"/>
    <w:rsid w:val="00D47B24"/>
    <w:rsid w:val="00D502D8"/>
    <w:rsid w:val="00D509CE"/>
    <w:rsid w:val="00D50B81"/>
    <w:rsid w:val="00D50C6E"/>
    <w:rsid w:val="00D50E7B"/>
    <w:rsid w:val="00D512C1"/>
    <w:rsid w:val="00D5171C"/>
    <w:rsid w:val="00D5172C"/>
    <w:rsid w:val="00D519E9"/>
    <w:rsid w:val="00D5222B"/>
    <w:rsid w:val="00D52240"/>
    <w:rsid w:val="00D5249A"/>
    <w:rsid w:val="00D527DC"/>
    <w:rsid w:val="00D52B1C"/>
    <w:rsid w:val="00D53807"/>
    <w:rsid w:val="00D539E3"/>
    <w:rsid w:val="00D54672"/>
    <w:rsid w:val="00D54A43"/>
    <w:rsid w:val="00D55E80"/>
    <w:rsid w:val="00D56223"/>
    <w:rsid w:val="00D56D15"/>
    <w:rsid w:val="00D60397"/>
    <w:rsid w:val="00D60450"/>
    <w:rsid w:val="00D60CCA"/>
    <w:rsid w:val="00D60D9F"/>
    <w:rsid w:val="00D61957"/>
    <w:rsid w:val="00D61C4C"/>
    <w:rsid w:val="00D6208F"/>
    <w:rsid w:val="00D6225F"/>
    <w:rsid w:val="00D62CE9"/>
    <w:rsid w:val="00D62F55"/>
    <w:rsid w:val="00D63502"/>
    <w:rsid w:val="00D6405F"/>
    <w:rsid w:val="00D64485"/>
    <w:rsid w:val="00D647F0"/>
    <w:rsid w:val="00D648BD"/>
    <w:rsid w:val="00D64983"/>
    <w:rsid w:val="00D649FC"/>
    <w:rsid w:val="00D64A47"/>
    <w:rsid w:val="00D64C30"/>
    <w:rsid w:val="00D6570F"/>
    <w:rsid w:val="00D6576C"/>
    <w:rsid w:val="00D660F8"/>
    <w:rsid w:val="00D6633E"/>
    <w:rsid w:val="00D6643E"/>
    <w:rsid w:val="00D6652E"/>
    <w:rsid w:val="00D66DBA"/>
    <w:rsid w:val="00D66E65"/>
    <w:rsid w:val="00D675AA"/>
    <w:rsid w:val="00D67BC9"/>
    <w:rsid w:val="00D67C9E"/>
    <w:rsid w:val="00D67EAD"/>
    <w:rsid w:val="00D67EC2"/>
    <w:rsid w:val="00D67F64"/>
    <w:rsid w:val="00D701E5"/>
    <w:rsid w:val="00D70323"/>
    <w:rsid w:val="00D70B07"/>
    <w:rsid w:val="00D7144A"/>
    <w:rsid w:val="00D71663"/>
    <w:rsid w:val="00D71667"/>
    <w:rsid w:val="00D72721"/>
    <w:rsid w:val="00D7313A"/>
    <w:rsid w:val="00D73773"/>
    <w:rsid w:val="00D739CE"/>
    <w:rsid w:val="00D7404A"/>
    <w:rsid w:val="00D74511"/>
    <w:rsid w:val="00D74CDE"/>
    <w:rsid w:val="00D74DB8"/>
    <w:rsid w:val="00D753E2"/>
    <w:rsid w:val="00D75B9B"/>
    <w:rsid w:val="00D75FAC"/>
    <w:rsid w:val="00D7607D"/>
    <w:rsid w:val="00D76135"/>
    <w:rsid w:val="00D766CB"/>
    <w:rsid w:val="00D76C17"/>
    <w:rsid w:val="00D771F2"/>
    <w:rsid w:val="00D773B1"/>
    <w:rsid w:val="00D77B1B"/>
    <w:rsid w:val="00D80102"/>
    <w:rsid w:val="00D802D1"/>
    <w:rsid w:val="00D80420"/>
    <w:rsid w:val="00D80958"/>
    <w:rsid w:val="00D81AD8"/>
    <w:rsid w:val="00D81AFA"/>
    <w:rsid w:val="00D81CEB"/>
    <w:rsid w:val="00D82186"/>
    <w:rsid w:val="00D8225D"/>
    <w:rsid w:val="00D828D9"/>
    <w:rsid w:val="00D82A86"/>
    <w:rsid w:val="00D8353C"/>
    <w:rsid w:val="00D83D09"/>
    <w:rsid w:val="00D841F4"/>
    <w:rsid w:val="00D84746"/>
    <w:rsid w:val="00D8480D"/>
    <w:rsid w:val="00D84F7D"/>
    <w:rsid w:val="00D853FA"/>
    <w:rsid w:val="00D85420"/>
    <w:rsid w:val="00D85452"/>
    <w:rsid w:val="00D86DA1"/>
    <w:rsid w:val="00D86DDF"/>
    <w:rsid w:val="00D870B5"/>
    <w:rsid w:val="00D87251"/>
    <w:rsid w:val="00D87AB6"/>
    <w:rsid w:val="00D87F22"/>
    <w:rsid w:val="00D90855"/>
    <w:rsid w:val="00D91152"/>
    <w:rsid w:val="00D911F2"/>
    <w:rsid w:val="00D91779"/>
    <w:rsid w:val="00D925B1"/>
    <w:rsid w:val="00D92655"/>
    <w:rsid w:val="00D927B0"/>
    <w:rsid w:val="00D92C8A"/>
    <w:rsid w:val="00D9357E"/>
    <w:rsid w:val="00D93AF5"/>
    <w:rsid w:val="00D93FEC"/>
    <w:rsid w:val="00D9439D"/>
    <w:rsid w:val="00D94403"/>
    <w:rsid w:val="00D9545D"/>
    <w:rsid w:val="00D96DDF"/>
    <w:rsid w:val="00D973F6"/>
    <w:rsid w:val="00D976E6"/>
    <w:rsid w:val="00D97753"/>
    <w:rsid w:val="00DA0AE8"/>
    <w:rsid w:val="00DA0CF1"/>
    <w:rsid w:val="00DA12F8"/>
    <w:rsid w:val="00DA18AC"/>
    <w:rsid w:val="00DA1D19"/>
    <w:rsid w:val="00DA2636"/>
    <w:rsid w:val="00DA30F3"/>
    <w:rsid w:val="00DA3B94"/>
    <w:rsid w:val="00DA3DB2"/>
    <w:rsid w:val="00DA5132"/>
    <w:rsid w:val="00DA5E81"/>
    <w:rsid w:val="00DA6081"/>
    <w:rsid w:val="00DA6794"/>
    <w:rsid w:val="00DA6B93"/>
    <w:rsid w:val="00DA6BE0"/>
    <w:rsid w:val="00DA74E4"/>
    <w:rsid w:val="00DA7EF1"/>
    <w:rsid w:val="00DB018D"/>
    <w:rsid w:val="00DB071B"/>
    <w:rsid w:val="00DB07F0"/>
    <w:rsid w:val="00DB09B3"/>
    <w:rsid w:val="00DB15B2"/>
    <w:rsid w:val="00DB1D67"/>
    <w:rsid w:val="00DB1EE2"/>
    <w:rsid w:val="00DB24EE"/>
    <w:rsid w:val="00DB33C9"/>
    <w:rsid w:val="00DB3D81"/>
    <w:rsid w:val="00DB3F54"/>
    <w:rsid w:val="00DB436F"/>
    <w:rsid w:val="00DB4CD6"/>
    <w:rsid w:val="00DB510B"/>
    <w:rsid w:val="00DB5FB5"/>
    <w:rsid w:val="00DB5FD2"/>
    <w:rsid w:val="00DB6351"/>
    <w:rsid w:val="00DB67F7"/>
    <w:rsid w:val="00DB6C17"/>
    <w:rsid w:val="00DB711B"/>
    <w:rsid w:val="00DB74E1"/>
    <w:rsid w:val="00DB7656"/>
    <w:rsid w:val="00DB766A"/>
    <w:rsid w:val="00DB79B1"/>
    <w:rsid w:val="00DC035C"/>
    <w:rsid w:val="00DC0399"/>
    <w:rsid w:val="00DC08B3"/>
    <w:rsid w:val="00DC0C4F"/>
    <w:rsid w:val="00DC1042"/>
    <w:rsid w:val="00DC105B"/>
    <w:rsid w:val="00DC1556"/>
    <w:rsid w:val="00DC20BB"/>
    <w:rsid w:val="00DC2680"/>
    <w:rsid w:val="00DC3734"/>
    <w:rsid w:val="00DC376E"/>
    <w:rsid w:val="00DC3F86"/>
    <w:rsid w:val="00DC40E4"/>
    <w:rsid w:val="00DC42AD"/>
    <w:rsid w:val="00DC4A1D"/>
    <w:rsid w:val="00DC59D0"/>
    <w:rsid w:val="00DC64BA"/>
    <w:rsid w:val="00DC658C"/>
    <w:rsid w:val="00DC6973"/>
    <w:rsid w:val="00DC6E29"/>
    <w:rsid w:val="00DC6F53"/>
    <w:rsid w:val="00DC71E3"/>
    <w:rsid w:val="00DC771E"/>
    <w:rsid w:val="00DC7AD8"/>
    <w:rsid w:val="00DC7D45"/>
    <w:rsid w:val="00DD0AFF"/>
    <w:rsid w:val="00DD0B51"/>
    <w:rsid w:val="00DD138B"/>
    <w:rsid w:val="00DD14B9"/>
    <w:rsid w:val="00DD1B3C"/>
    <w:rsid w:val="00DD1F01"/>
    <w:rsid w:val="00DD2F41"/>
    <w:rsid w:val="00DD3ABB"/>
    <w:rsid w:val="00DD3B98"/>
    <w:rsid w:val="00DD3E28"/>
    <w:rsid w:val="00DD424D"/>
    <w:rsid w:val="00DD4D0D"/>
    <w:rsid w:val="00DD5069"/>
    <w:rsid w:val="00DD56C7"/>
    <w:rsid w:val="00DD571A"/>
    <w:rsid w:val="00DD6281"/>
    <w:rsid w:val="00DD6332"/>
    <w:rsid w:val="00DD6E88"/>
    <w:rsid w:val="00DD6EF4"/>
    <w:rsid w:val="00DD721F"/>
    <w:rsid w:val="00DD73DB"/>
    <w:rsid w:val="00DD7785"/>
    <w:rsid w:val="00DE1242"/>
    <w:rsid w:val="00DE1254"/>
    <w:rsid w:val="00DE18B9"/>
    <w:rsid w:val="00DE1ABE"/>
    <w:rsid w:val="00DE1D63"/>
    <w:rsid w:val="00DE2519"/>
    <w:rsid w:val="00DE2A39"/>
    <w:rsid w:val="00DE2C62"/>
    <w:rsid w:val="00DE2C7F"/>
    <w:rsid w:val="00DE2C9E"/>
    <w:rsid w:val="00DE403D"/>
    <w:rsid w:val="00DE42DC"/>
    <w:rsid w:val="00DE4913"/>
    <w:rsid w:val="00DE4B70"/>
    <w:rsid w:val="00DE4F2E"/>
    <w:rsid w:val="00DE4FED"/>
    <w:rsid w:val="00DE501E"/>
    <w:rsid w:val="00DE53D0"/>
    <w:rsid w:val="00DE5791"/>
    <w:rsid w:val="00DE58EB"/>
    <w:rsid w:val="00DE5CE1"/>
    <w:rsid w:val="00DE627B"/>
    <w:rsid w:val="00DE6290"/>
    <w:rsid w:val="00DE6902"/>
    <w:rsid w:val="00DE71D7"/>
    <w:rsid w:val="00DE741B"/>
    <w:rsid w:val="00DE77E8"/>
    <w:rsid w:val="00DF00F6"/>
    <w:rsid w:val="00DF0374"/>
    <w:rsid w:val="00DF0E1A"/>
    <w:rsid w:val="00DF1065"/>
    <w:rsid w:val="00DF182B"/>
    <w:rsid w:val="00DF1FCF"/>
    <w:rsid w:val="00DF2069"/>
    <w:rsid w:val="00DF29DA"/>
    <w:rsid w:val="00DF2BE7"/>
    <w:rsid w:val="00DF2CC0"/>
    <w:rsid w:val="00DF2DDA"/>
    <w:rsid w:val="00DF2E72"/>
    <w:rsid w:val="00DF2F28"/>
    <w:rsid w:val="00DF2FCE"/>
    <w:rsid w:val="00DF36A7"/>
    <w:rsid w:val="00DF3932"/>
    <w:rsid w:val="00DF3D3A"/>
    <w:rsid w:val="00DF3E49"/>
    <w:rsid w:val="00DF447F"/>
    <w:rsid w:val="00DF4C6E"/>
    <w:rsid w:val="00DF54FE"/>
    <w:rsid w:val="00DF553B"/>
    <w:rsid w:val="00DF6329"/>
    <w:rsid w:val="00DF7625"/>
    <w:rsid w:val="00DF7985"/>
    <w:rsid w:val="00DF7E6E"/>
    <w:rsid w:val="00DF7FC6"/>
    <w:rsid w:val="00DF7FDD"/>
    <w:rsid w:val="00E00029"/>
    <w:rsid w:val="00E001DF"/>
    <w:rsid w:val="00E0052F"/>
    <w:rsid w:val="00E00737"/>
    <w:rsid w:val="00E00980"/>
    <w:rsid w:val="00E00D6A"/>
    <w:rsid w:val="00E01351"/>
    <w:rsid w:val="00E018A3"/>
    <w:rsid w:val="00E01AF4"/>
    <w:rsid w:val="00E01F2E"/>
    <w:rsid w:val="00E02349"/>
    <w:rsid w:val="00E025FC"/>
    <w:rsid w:val="00E027AB"/>
    <w:rsid w:val="00E028BA"/>
    <w:rsid w:val="00E02D9D"/>
    <w:rsid w:val="00E033F2"/>
    <w:rsid w:val="00E035DC"/>
    <w:rsid w:val="00E03DC5"/>
    <w:rsid w:val="00E0464E"/>
    <w:rsid w:val="00E04EBE"/>
    <w:rsid w:val="00E055C1"/>
    <w:rsid w:val="00E05E58"/>
    <w:rsid w:val="00E05F4F"/>
    <w:rsid w:val="00E061B2"/>
    <w:rsid w:val="00E066DD"/>
    <w:rsid w:val="00E06746"/>
    <w:rsid w:val="00E06AC8"/>
    <w:rsid w:val="00E06C4A"/>
    <w:rsid w:val="00E06FD7"/>
    <w:rsid w:val="00E07A1D"/>
    <w:rsid w:val="00E07BE8"/>
    <w:rsid w:val="00E07D35"/>
    <w:rsid w:val="00E100B1"/>
    <w:rsid w:val="00E108E0"/>
    <w:rsid w:val="00E10A71"/>
    <w:rsid w:val="00E10B24"/>
    <w:rsid w:val="00E11272"/>
    <w:rsid w:val="00E11314"/>
    <w:rsid w:val="00E1145F"/>
    <w:rsid w:val="00E11E3B"/>
    <w:rsid w:val="00E1223D"/>
    <w:rsid w:val="00E123BD"/>
    <w:rsid w:val="00E1255E"/>
    <w:rsid w:val="00E13595"/>
    <w:rsid w:val="00E13648"/>
    <w:rsid w:val="00E1380F"/>
    <w:rsid w:val="00E13F83"/>
    <w:rsid w:val="00E1452C"/>
    <w:rsid w:val="00E145FA"/>
    <w:rsid w:val="00E147AA"/>
    <w:rsid w:val="00E1512B"/>
    <w:rsid w:val="00E159FF"/>
    <w:rsid w:val="00E15D21"/>
    <w:rsid w:val="00E160A8"/>
    <w:rsid w:val="00E16510"/>
    <w:rsid w:val="00E165D8"/>
    <w:rsid w:val="00E1660E"/>
    <w:rsid w:val="00E16C82"/>
    <w:rsid w:val="00E170C9"/>
    <w:rsid w:val="00E170F6"/>
    <w:rsid w:val="00E1720C"/>
    <w:rsid w:val="00E1729B"/>
    <w:rsid w:val="00E1744F"/>
    <w:rsid w:val="00E17E7B"/>
    <w:rsid w:val="00E204BB"/>
    <w:rsid w:val="00E20C6E"/>
    <w:rsid w:val="00E21B6B"/>
    <w:rsid w:val="00E21C19"/>
    <w:rsid w:val="00E21F19"/>
    <w:rsid w:val="00E220C7"/>
    <w:rsid w:val="00E22127"/>
    <w:rsid w:val="00E22910"/>
    <w:rsid w:val="00E22B1E"/>
    <w:rsid w:val="00E22C44"/>
    <w:rsid w:val="00E23024"/>
    <w:rsid w:val="00E23097"/>
    <w:rsid w:val="00E2341D"/>
    <w:rsid w:val="00E23F6A"/>
    <w:rsid w:val="00E247C7"/>
    <w:rsid w:val="00E247FB"/>
    <w:rsid w:val="00E2484D"/>
    <w:rsid w:val="00E24A64"/>
    <w:rsid w:val="00E24C7C"/>
    <w:rsid w:val="00E24F71"/>
    <w:rsid w:val="00E24FF6"/>
    <w:rsid w:val="00E25428"/>
    <w:rsid w:val="00E260E5"/>
    <w:rsid w:val="00E2643B"/>
    <w:rsid w:val="00E26FE6"/>
    <w:rsid w:val="00E27A64"/>
    <w:rsid w:val="00E27AC0"/>
    <w:rsid w:val="00E27AC2"/>
    <w:rsid w:val="00E27E12"/>
    <w:rsid w:val="00E307E9"/>
    <w:rsid w:val="00E30A52"/>
    <w:rsid w:val="00E30CE8"/>
    <w:rsid w:val="00E31277"/>
    <w:rsid w:val="00E31545"/>
    <w:rsid w:val="00E32585"/>
    <w:rsid w:val="00E33741"/>
    <w:rsid w:val="00E33839"/>
    <w:rsid w:val="00E33849"/>
    <w:rsid w:val="00E33850"/>
    <w:rsid w:val="00E34212"/>
    <w:rsid w:val="00E3440B"/>
    <w:rsid w:val="00E34B4A"/>
    <w:rsid w:val="00E34C1F"/>
    <w:rsid w:val="00E36829"/>
    <w:rsid w:val="00E36976"/>
    <w:rsid w:val="00E37A62"/>
    <w:rsid w:val="00E37B15"/>
    <w:rsid w:val="00E37E0D"/>
    <w:rsid w:val="00E37EBF"/>
    <w:rsid w:val="00E401B3"/>
    <w:rsid w:val="00E40674"/>
    <w:rsid w:val="00E4144A"/>
    <w:rsid w:val="00E41713"/>
    <w:rsid w:val="00E41A23"/>
    <w:rsid w:val="00E41BCD"/>
    <w:rsid w:val="00E42612"/>
    <w:rsid w:val="00E42A2D"/>
    <w:rsid w:val="00E43B95"/>
    <w:rsid w:val="00E43C25"/>
    <w:rsid w:val="00E43CB5"/>
    <w:rsid w:val="00E44A34"/>
    <w:rsid w:val="00E44C55"/>
    <w:rsid w:val="00E44F34"/>
    <w:rsid w:val="00E44FFD"/>
    <w:rsid w:val="00E4519B"/>
    <w:rsid w:val="00E457A3"/>
    <w:rsid w:val="00E45A53"/>
    <w:rsid w:val="00E46360"/>
    <w:rsid w:val="00E4663D"/>
    <w:rsid w:val="00E46748"/>
    <w:rsid w:val="00E47D00"/>
    <w:rsid w:val="00E50025"/>
    <w:rsid w:val="00E5029D"/>
    <w:rsid w:val="00E5034D"/>
    <w:rsid w:val="00E503F4"/>
    <w:rsid w:val="00E5046B"/>
    <w:rsid w:val="00E50BBC"/>
    <w:rsid w:val="00E50F4C"/>
    <w:rsid w:val="00E512A6"/>
    <w:rsid w:val="00E514B5"/>
    <w:rsid w:val="00E514D2"/>
    <w:rsid w:val="00E527A6"/>
    <w:rsid w:val="00E527BD"/>
    <w:rsid w:val="00E52C39"/>
    <w:rsid w:val="00E53549"/>
    <w:rsid w:val="00E536AB"/>
    <w:rsid w:val="00E536F4"/>
    <w:rsid w:val="00E5370C"/>
    <w:rsid w:val="00E53887"/>
    <w:rsid w:val="00E539B5"/>
    <w:rsid w:val="00E53A47"/>
    <w:rsid w:val="00E53ABA"/>
    <w:rsid w:val="00E53C13"/>
    <w:rsid w:val="00E53D8B"/>
    <w:rsid w:val="00E53DDA"/>
    <w:rsid w:val="00E546D1"/>
    <w:rsid w:val="00E55808"/>
    <w:rsid w:val="00E55820"/>
    <w:rsid w:val="00E558AA"/>
    <w:rsid w:val="00E55B5F"/>
    <w:rsid w:val="00E5601B"/>
    <w:rsid w:val="00E56102"/>
    <w:rsid w:val="00E569DF"/>
    <w:rsid w:val="00E57194"/>
    <w:rsid w:val="00E5750A"/>
    <w:rsid w:val="00E603D1"/>
    <w:rsid w:val="00E61D20"/>
    <w:rsid w:val="00E62322"/>
    <w:rsid w:val="00E63240"/>
    <w:rsid w:val="00E637E4"/>
    <w:rsid w:val="00E63B02"/>
    <w:rsid w:val="00E63B95"/>
    <w:rsid w:val="00E645CB"/>
    <w:rsid w:val="00E65401"/>
    <w:rsid w:val="00E65786"/>
    <w:rsid w:val="00E66083"/>
    <w:rsid w:val="00E663B7"/>
    <w:rsid w:val="00E66931"/>
    <w:rsid w:val="00E67760"/>
    <w:rsid w:val="00E67774"/>
    <w:rsid w:val="00E6796F"/>
    <w:rsid w:val="00E67DDE"/>
    <w:rsid w:val="00E7075A"/>
    <w:rsid w:val="00E70876"/>
    <w:rsid w:val="00E70EFF"/>
    <w:rsid w:val="00E70FFE"/>
    <w:rsid w:val="00E7122F"/>
    <w:rsid w:val="00E71334"/>
    <w:rsid w:val="00E71600"/>
    <w:rsid w:val="00E722DE"/>
    <w:rsid w:val="00E72490"/>
    <w:rsid w:val="00E72653"/>
    <w:rsid w:val="00E72C8A"/>
    <w:rsid w:val="00E72E13"/>
    <w:rsid w:val="00E7330C"/>
    <w:rsid w:val="00E73682"/>
    <w:rsid w:val="00E737E0"/>
    <w:rsid w:val="00E73992"/>
    <w:rsid w:val="00E739CC"/>
    <w:rsid w:val="00E74719"/>
    <w:rsid w:val="00E748C8"/>
    <w:rsid w:val="00E74B8E"/>
    <w:rsid w:val="00E74BCA"/>
    <w:rsid w:val="00E75123"/>
    <w:rsid w:val="00E7553D"/>
    <w:rsid w:val="00E759E4"/>
    <w:rsid w:val="00E75E0C"/>
    <w:rsid w:val="00E76D2B"/>
    <w:rsid w:val="00E76DC6"/>
    <w:rsid w:val="00E77070"/>
    <w:rsid w:val="00E77341"/>
    <w:rsid w:val="00E77427"/>
    <w:rsid w:val="00E77C9F"/>
    <w:rsid w:val="00E80825"/>
    <w:rsid w:val="00E80867"/>
    <w:rsid w:val="00E808C1"/>
    <w:rsid w:val="00E81318"/>
    <w:rsid w:val="00E817F5"/>
    <w:rsid w:val="00E81919"/>
    <w:rsid w:val="00E81C68"/>
    <w:rsid w:val="00E81FF2"/>
    <w:rsid w:val="00E82286"/>
    <w:rsid w:val="00E822DA"/>
    <w:rsid w:val="00E8269A"/>
    <w:rsid w:val="00E82D1A"/>
    <w:rsid w:val="00E82E1C"/>
    <w:rsid w:val="00E83B51"/>
    <w:rsid w:val="00E83E5E"/>
    <w:rsid w:val="00E8420B"/>
    <w:rsid w:val="00E842CC"/>
    <w:rsid w:val="00E844E8"/>
    <w:rsid w:val="00E84A0A"/>
    <w:rsid w:val="00E8567C"/>
    <w:rsid w:val="00E86416"/>
    <w:rsid w:val="00E86848"/>
    <w:rsid w:val="00E868E0"/>
    <w:rsid w:val="00E86FDF"/>
    <w:rsid w:val="00E87503"/>
    <w:rsid w:val="00E87581"/>
    <w:rsid w:val="00E87C49"/>
    <w:rsid w:val="00E9062A"/>
    <w:rsid w:val="00E9217A"/>
    <w:rsid w:val="00E922AD"/>
    <w:rsid w:val="00E92C6B"/>
    <w:rsid w:val="00E93BE9"/>
    <w:rsid w:val="00E93C84"/>
    <w:rsid w:val="00E93D6D"/>
    <w:rsid w:val="00E93E6E"/>
    <w:rsid w:val="00E946D6"/>
    <w:rsid w:val="00E946EF"/>
    <w:rsid w:val="00E94BAF"/>
    <w:rsid w:val="00E9581D"/>
    <w:rsid w:val="00E95A54"/>
    <w:rsid w:val="00E95B1C"/>
    <w:rsid w:val="00E962B1"/>
    <w:rsid w:val="00E9690F"/>
    <w:rsid w:val="00E96A58"/>
    <w:rsid w:val="00E96B1D"/>
    <w:rsid w:val="00E9778C"/>
    <w:rsid w:val="00E9794E"/>
    <w:rsid w:val="00E97D10"/>
    <w:rsid w:val="00EA0587"/>
    <w:rsid w:val="00EA06D4"/>
    <w:rsid w:val="00EA0B2D"/>
    <w:rsid w:val="00EA0F5F"/>
    <w:rsid w:val="00EA1347"/>
    <w:rsid w:val="00EA1A3B"/>
    <w:rsid w:val="00EA1B7C"/>
    <w:rsid w:val="00EA1BDF"/>
    <w:rsid w:val="00EA1CF5"/>
    <w:rsid w:val="00EA277F"/>
    <w:rsid w:val="00EA291E"/>
    <w:rsid w:val="00EA2A9E"/>
    <w:rsid w:val="00EA2AD7"/>
    <w:rsid w:val="00EA2CB4"/>
    <w:rsid w:val="00EA2E56"/>
    <w:rsid w:val="00EA2F78"/>
    <w:rsid w:val="00EA33E8"/>
    <w:rsid w:val="00EA3440"/>
    <w:rsid w:val="00EA3E00"/>
    <w:rsid w:val="00EA430B"/>
    <w:rsid w:val="00EA4A75"/>
    <w:rsid w:val="00EA4C09"/>
    <w:rsid w:val="00EA4C80"/>
    <w:rsid w:val="00EA4CA8"/>
    <w:rsid w:val="00EA5608"/>
    <w:rsid w:val="00EA5A98"/>
    <w:rsid w:val="00EA5DD5"/>
    <w:rsid w:val="00EA5EFD"/>
    <w:rsid w:val="00EA6141"/>
    <w:rsid w:val="00EA63A0"/>
    <w:rsid w:val="00EA6ADB"/>
    <w:rsid w:val="00EA7143"/>
    <w:rsid w:val="00EA73AB"/>
    <w:rsid w:val="00EA73EE"/>
    <w:rsid w:val="00EA743C"/>
    <w:rsid w:val="00EA7581"/>
    <w:rsid w:val="00EA75B6"/>
    <w:rsid w:val="00EA760A"/>
    <w:rsid w:val="00EA77A3"/>
    <w:rsid w:val="00EA77F4"/>
    <w:rsid w:val="00EA7D5C"/>
    <w:rsid w:val="00EB03B2"/>
    <w:rsid w:val="00EB0437"/>
    <w:rsid w:val="00EB0B52"/>
    <w:rsid w:val="00EB0B8D"/>
    <w:rsid w:val="00EB11E3"/>
    <w:rsid w:val="00EB1722"/>
    <w:rsid w:val="00EB177F"/>
    <w:rsid w:val="00EB17A0"/>
    <w:rsid w:val="00EB238B"/>
    <w:rsid w:val="00EB2955"/>
    <w:rsid w:val="00EB2E6C"/>
    <w:rsid w:val="00EB2F1A"/>
    <w:rsid w:val="00EB3258"/>
    <w:rsid w:val="00EB3F96"/>
    <w:rsid w:val="00EB4C13"/>
    <w:rsid w:val="00EB5022"/>
    <w:rsid w:val="00EB531E"/>
    <w:rsid w:val="00EB5C48"/>
    <w:rsid w:val="00EB636D"/>
    <w:rsid w:val="00EB663E"/>
    <w:rsid w:val="00EB76ED"/>
    <w:rsid w:val="00EB7BA8"/>
    <w:rsid w:val="00EB7BF7"/>
    <w:rsid w:val="00EC0181"/>
    <w:rsid w:val="00EC0228"/>
    <w:rsid w:val="00EC02F5"/>
    <w:rsid w:val="00EC0438"/>
    <w:rsid w:val="00EC0477"/>
    <w:rsid w:val="00EC0A03"/>
    <w:rsid w:val="00EC0BCA"/>
    <w:rsid w:val="00EC0E32"/>
    <w:rsid w:val="00EC19A6"/>
    <w:rsid w:val="00EC21D4"/>
    <w:rsid w:val="00EC2AD1"/>
    <w:rsid w:val="00EC2D87"/>
    <w:rsid w:val="00EC38F7"/>
    <w:rsid w:val="00EC442E"/>
    <w:rsid w:val="00EC52A9"/>
    <w:rsid w:val="00EC53BD"/>
    <w:rsid w:val="00EC5721"/>
    <w:rsid w:val="00EC580A"/>
    <w:rsid w:val="00EC5CA5"/>
    <w:rsid w:val="00EC63DE"/>
    <w:rsid w:val="00EC6FA7"/>
    <w:rsid w:val="00EC7402"/>
    <w:rsid w:val="00EC7773"/>
    <w:rsid w:val="00ED0221"/>
    <w:rsid w:val="00ED03D6"/>
    <w:rsid w:val="00ED08E8"/>
    <w:rsid w:val="00ED0973"/>
    <w:rsid w:val="00ED1705"/>
    <w:rsid w:val="00ED1AA1"/>
    <w:rsid w:val="00ED2082"/>
    <w:rsid w:val="00ED2086"/>
    <w:rsid w:val="00ED2141"/>
    <w:rsid w:val="00ED2165"/>
    <w:rsid w:val="00ED237A"/>
    <w:rsid w:val="00ED25DB"/>
    <w:rsid w:val="00ED2785"/>
    <w:rsid w:val="00ED3B2E"/>
    <w:rsid w:val="00ED41C7"/>
    <w:rsid w:val="00ED47C8"/>
    <w:rsid w:val="00ED4EA7"/>
    <w:rsid w:val="00ED4F46"/>
    <w:rsid w:val="00ED4F67"/>
    <w:rsid w:val="00ED5239"/>
    <w:rsid w:val="00ED53CE"/>
    <w:rsid w:val="00ED5579"/>
    <w:rsid w:val="00ED5819"/>
    <w:rsid w:val="00ED5A9F"/>
    <w:rsid w:val="00ED5C00"/>
    <w:rsid w:val="00ED636E"/>
    <w:rsid w:val="00ED6557"/>
    <w:rsid w:val="00ED66F5"/>
    <w:rsid w:val="00ED6A36"/>
    <w:rsid w:val="00ED70E1"/>
    <w:rsid w:val="00ED71D4"/>
    <w:rsid w:val="00ED7431"/>
    <w:rsid w:val="00ED7D96"/>
    <w:rsid w:val="00EE091D"/>
    <w:rsid w:val="00EE0AF0"/>
    <w:rsid w:val="00EE1F32"/>
    <w:rsid w:val="00EE2255"/>
    <w:rsid w:val="00EE2328"/>
    <w:rsid w:val="00EE26F8"/>
    <w:rsid w:val="00EE277A"/>
    <w:rsid w:val="00EE27AA"/>
    <w:rsid w:val="00EE3386"/>
    <w:rsid w:val="00EE5643"/>
    <w:rsid w:val="00EE5666"/>
    <w:rsid w:val="00EE5A2B"/>
    <w:rsid w:val="00EE5FB2"/>
    <w:rsid w:val="00EE61A1"/>
    <w:rsid w:val="00EE65AE"/>
    <w:rsid w:val="00EE6FF3"/>
    <w:rsid w:val="00EE792E"/>
    <w:rsid w:val="00EE7AEE"/>
    <w:rsid w:val="00EE7B72"/>
    <w:rsid w:val="00EF01AC"/>
    <w:rsid w:val="00EF0302"/>
    <w:rsid w:val="00EF0698"/>
    <w:rsid w:val="00EF0B2F"/>
    <w:rsid w:val="00EF0B92"/>
    <w:rsid w:val="00EF0CCF"/>
    <w:rsid w:val="00EF0E6B"/>
    <w:rsid w:val="00EF16DF"/>
    <w:rsid w:val="00EF1732"/>
    <w:rsid w:val="00EF1A46"/>
    <w:rsid w:val="00EF1AF0"/>
    <w:rsid w:val="00EF201F"/>
    <w:rsid w:val="00EF2157"/>
    <w:rsid w:val="00EF22B7"/>
    <w:rsid w:val="00EF267A"/>
    <w:rsid w:val="00EF2746"/>
    <w:rsid w:val="00EF2A0C"/>
    <w:rsid w:val="00EF2A99"/>
    <w:rsid w:val="00EF2C1B"/>
    <w:rsid w:val="00EF2EF6"/>
    <w:rsid w:val="00EF309E"/>
    <w:rsid w:val="00EF33EF"/>
    <w:rsid w:val="00EF3CE9"/>
    <w:rsid w:val="00EF3FE9"/>
    <w:rsid w:val="00EF4B19"/>
    <w:rsid w:val="00EF53A2"/>
    <w:rsid w:val="00EF5A15"/>
    <w:rsid w:val="00EF5EFB"/>
    <w:rsid w:val="00EF6617"/>
    <w:rsid w:val="00EF7545"/>
    <w:rsid w:val="00EF7691"/>
    <w:rsid w:val="00EF7F71"/>
    <w:rsid w:val="00F0002C"/>
    <w:rsid w:val="00F00170"/>
    <w:rsid w:val="00F00628"/>
    <w:rsid w:val="00F00906"/>
    <w:rsid w:val="00F00B0E"/>
    <w:rsid w:val="00F00FD3"/>
    <w:rsid w:val="00F0135D"/>
    <w:rsid w:val="00F016C8"/>
    <w:rsid w:val="00F02118"/>
    <w:rsid w:val="00F022B7"/>
    <w:rsid w:val="00F0281F"/>
    <w:rsid w:val="00F02AE6"/>
    <w:rsid w:val="00F02D6C"/>
    <w:rsid w:val="00F02F44"/>
    <w:rsid w:val="00F03300"/>
    <w:rsid w:val="00F03A87"/>
    <w:rsid w:val="00F043D3"/>
    <w:rsid w:val="00F04956"/>
    <w:rsid w:val="00F05756"/>
    <w:rsid w:val="00F05AF0"/>
    <w:rsid w:val="00F05E6F"/>
    <w:rsid w:val="00F05E8C"/>
    <w:rsid w:val="00F061EC"/>
    <w:rsid w:val="00F0666D"/>
    <w:rsid w:val="00F067DA"/>
    <w:rsid w:val="00F07022"/>
    <w:rsid w:val="00F077CC"/>
    <w:rsid w:val="00F078EA"/>
    <w:rsid w:val="00F07B7B"/>
    <w:rsid w:val="00F07C35"/>
    <w:rsid w:val="00F10802"/>
    <w:rsid w:val="00F10831"/>
    <w:rsid w:val="00F10E10"/>
    <w:rsid w:val="00F10E6A"/>
    <w:rsid w:val="00F113B8"/>
    <w:rsid w:val="00F116E7"/>
    <w:rsid w:val="00F11B6A"/>
    <w:rsid w:val="00F11F45"/>
    <w:rsid w:val="00F120D6"/>
    <w:rsid w:val="00F1221D"/>
    <w:rsid w:val="00F131C5"/>
    <w:rsid w:val="00F13BFB"/>
    <w:rsid w:val="00F13D3C"/>
    <w:rsid w:val="00F13E0D"/>
    <w:rsid w:val="00F14003"/>
    <w:rsid w:val="00F14562"/>
    <w:rsid w:val="00F146FF"/>
    <w:rsid w:val="00F14BB8"/>
    <w:rsid w:val="00F14E18"/>
    <w:rsid w:val="00F151EA"/>
    <w:rsid w:val="00F15989"/>
    <w:rsid w:val="00F15BD7"/>
    <w:rsid w:val="00F16350"/>
    <w:rsid w:val="00F16823"/>
    <w:rsid w:val="00F16D88"/>
    <w:rsid w:val="00F17673"/>
    <w:rsid w:val="00F178CF"/>
    <w:rsid w:val="00F17D2B"/>
    <w:rsid w:val="00F20203"/>
    <w:rsid w:val="00F20241"/>
    <w:rsid w:val="00F21DE4"/>
    <w:rsid w:val="00F21EBD"/>
    <w:rsid w:val="00F2246F"/>
    <w:rsid w:val="00F22965"/>
    <w:rsid w:val="00F22B98"/>
    <w:rsid w:val="00F230A2"/>
    <w:rsid w:val="00F231E2"/>
    <w:rsid w:val="00F2334C"/>
    <w:rsid w:val="00F23C7A"/>
    <w:rsid w:val="00F23D48"/>
    <w:rsid w:val="00F23F2F"/>
    <w:rsid w:val="00F241A9"/>
    <w:rsid w:val="00F24718"/>
    <w:rsid w:val="00F24BC6"/>
    <w:rsid w:val="00F24C8B"/>
    <w:rsid w:val="00F253DC"/>
    <w:rsid w:val="00F2609D"/>
    <w:rsid w:val="00F26400"/>
    <w:rsid w:val="00F26BD0"/>
    <w:rsid w:val="00F26F44"/>
    <w:rsid w:val="00F27750"/>
    <w:rsid w:val="00F30377"/>
    <w:rsid w:val="00F31AE3"/>
    <w:rsid w:val="00F31B4F"/>
    <w:rsid w:val="00F31D59"/>
    <w:rsid w:val="00F3300D"/>
    <w:rsid w:val="00F33015"/>
    <w:rsid w:val="00F33645"/>
    <w:rsid w:val="00F33C9B"/>
    <w:rsid w:val="00F33FD4"/>
    <w:rsid w:val="00F340E2"/>
    <w:rsid w:val="00F3421B"/>
    <w:rsid w:val="00F34A00"/>
    <w:rsid w:val="00F34B2F"/>
    <w:rsid w:val="00F35181"/>
    <w:rsid w:val="00F3564C"/>
    <w:rsid w:val="00F36104"/>
    <w:rsid w:val="00F36808"/>
    <w:rsid w:val="00F36A13"/>
    <w:rsid w:val="00F3710E"/>
    <w:rsid w:val="00F372E4"/>
    <w:rsid w:val="00F37724"/>
    <w:rsid w:val="00F3780C"/>
    <w:rsid w:val="00F40307"/>
    <w:rsid w:val="00F409F9"/>
    <w:rsid w:val="00F40A6E"/>
    <w:rsid w:val="00F41729"/>
    <w:rsid w:val="00F41A91"/>
    <w:rsid w:val="00F4219F"/>
    <w:rsid w:val="00F4289C"/>
    <w:rsid w:val="00F436B7"/>
    <w:rsid w:val="00F43D69"/>
    <w:rsid w:val="00F44128"/>
    <w:rsid w:val="00F44474"/>
    <w:rsid w:val="00F446A9"/>
    <w:rsid w:val="00F446EF"/>
    <w:rsid w:val="00F44AEC"/>
    <w:rsid w:val="00F456BE"/>
    <w:rsid w:val="00F45F89"/>
    <w:rsid w:val="00F46724"/>
    <w:rsid w:val="00F46F30"/>
    <w:rsid w:val="00F46FBF"/>
    <w:rsid w:val="00F4748A"/>
    <w:rsid w:val="00F4754B"/>
    <w:rsid w:val="00F476BE"/>
    <w:rsid w:val="00F47B1B"/>
    <w:rsid w:val="00F47B7C"/>
    <w:rsid w:val="00F47D4D"/>
    <w:rsid w:val="00F50540"/>
    <w:rsid w:val="00F50AF3"/>
    <w:rsid w:val="00F50C05"/>
    <w:rsid w:val="00F51A3D"/>
    <w:rsid w:val="00F52676"/>
    <w:rsid w:val="00F52D00"/>
    <w:rsid w:val="00F540DF"/>
    <w:rsid w:val="00F54186"/>
    <w:rsid w:val="00F54407"/>
    <w:rsid w:val="00F5444A"/>
    <w:rsid w:val="00F54928"/>
    <w:rsid w:val="00F549B1"/>
    <w:rsid w:val="00F54A0D"/>
    <w:rsid w:val="00F54A21"/>
    <w:rsid w:val="00F54E03"/>
    <w:rsid w:val="00F550EE"/>
    <w:rsid w:val="00F5528E"/>
    <w:rsid w:val="00F55314"/>
    <w:rsid w:val="00F56935"/>
    <w:rsid w:val="00F56B64"/>
    <w:rsid w:val="00F577B3"/>
    <w:rsid w:val="00F57AF8"/>
    <w:rsid w:val="00F600B3"/>
    <w:rsid w:val="00F601F2"/>
    <w:rsid w:val="00F6044F"/>
    <w:rsid w:val="00F60926"/>
    <w:rsid w:val="00F60AF7"/>
    <w:rsid w:val="00F60C2F"/>
    <w:rsid w:val="00F61163"/>
    <w:rsid w:val="00F6140B"/>
    <w:rsid w:val="00F61413"/>
    <w:rsid w:val="00F61A1E"/>
    <w:rsid w:val="00F61C4D"/>
    <w:rsid w:val="00F621D0"/>
    <w:rsid w:val="00F6284A"/>
    <w:rsid w:val="00F62E7F"/>
    <w:rsid w:val="00F6399D"/>
    <w:rsid w:val="00F644EF"/>
    <w:rsid w:val="00F64FBE"/>
    <w:rsid w:val="00F651B9"/>
    <w:rsid w:val="00F6544B"/>
    <w:rsid w:val="00F65624"/>
    <w:rsid w:val="00F662FF"/>
    <w:rsid w:val="00F6639A"/>
    <w:rsid w:val="00F666DD"/>
    <w:rsid w:val="00F671BD"/>
    <w:rsid w:val="00F676F2"/>
    <w:rsid w:val="00F677B3"/>
    <w:rsid w:val="00F67BBA"/>
    <w:rsid w:val="00F67FC8"/>
    <w:rsid w:val="00F7048C"/>
    <w:rsid w:val="00F70612"/>
    <w:rsid w:val="00F7097C"/>
    <w:rsid w:val="00F71150"/>
    <w:rsid w:val="00F71291"/>
    <w:rsid w:val="00F714D7"/>
    <w:rsid w:val="00F71B5B"/>
    <w:rsid w:val="00F7217D"/>
    <w:rsid w:val="00F72BC2"/>
    <w:rsid w:val="00F72EBF"/>
    <w:rsid w:val="00F730BA"/>
    <w:rsid w:val="00F73590"/>
    <w:rsid w:val="00F739EC"/>
    <w:rsid w:val="00F74ED3"/>
    <w:rsid w:val="00F74F22"/>
    <w:rsid w:val="00F756BD"/>
    <w:rsid w:val="00F75779"/>
    <w:rsid w:val="00F75800"/>
    <w:rsid w:val="00F76154"/>
    <w:rsid w:val="00F7680A"/>
    <w:rsid w:val="00F76B80"/>
    <w:rsid w:val="00F77337"/>
    <w:rsid w:val="00F77479"/>
    <w:rsid w:val="00F77539"/>
    <w:rsid w:val="00F7765C"/>
    <w:rsid w:val="00F776F0"/>
    <w:rsid w:val="00F777D8"/>
    <w:rsid w:val="00F77DD2"/>
    <w:rsid w:val="00F80071"/>
    <w:rsid w:val="00F8016E"/>
    <w:rsid w:val="00F80260"/>
    <w:rsid w:val="00F80903"/>
    <w:rsid w:val="00F8092B"/>
    <w:rsid w:val="00F809D8"/>
    <w:rsid w:val="00F820AD"/>
    <w:rsid w:val="00F821E7"/>
    <w:rsid w:val="00F822C3"/>
    <w:rsid w:val="00F82E82"/>
    <w:rsid w:val="00F82EA3"/>
    <w:rsid w:val="00F82F4C"/>
    <w:rsid w:val="00F836E2"/>
    <w:rsid w:val="00F83796"/>
    <w:rsid w:val="00F83BAA"/>
    <w:rsid w:val="00F840AA"/>
    <w:rsid w:val="00F8414B"/>
    <w:rsid w:val="00F846F7"/>
    <w:rsid w:val="00F84EB7"/>
    <w:rsid w:val="00F84FCA"/>
    <w:rsid w:val="00F8503B"/>
    <w:rsid w:val="00F86260"/>
    <w:rsid w:val="00F865F8"/>
    <w:rsid w:val="00F867D2"/>
    <w:rsid w:val="00F86BC1"/>
    <w:rsid w:val="00F86CEA"/>
    <w:rsid w:val="00F871D8"/>
    <w:rsid w:val="00F87359"/>
    <w:rsid w:val="00F8786B"/>
    <w:rsid w:val="00F87ACA"/>
    <w:rsid w:val="00F87DE8"/>
    <w:rsid w:val="00F90AB1"/>
    <w:rsid w:val="00F90C2E"/>
    <w:rsid w:val="00F90E67"/>
    <w:rsid w:val="00F910FD"/>
    <w:rsid w:val="00F9125C"/>
    <w:rsid w:val="00F9126E"/>
    <w:rsid w:val="00F9199D"/>
    <w:rsid w:val="00F91EAD"/>
    <w:rsid w:val="00F920DA"/>
    <w:rsid w:val="00F9240E"/>
    <w:rsid w:val="00F92F91"/>
    <w:rsid w:val="00F93204"/>
    <w:rsid w:val="00F933D2"/>
    <w:rsid w:val="00F936C9"/>
    <w:rsid w:val="00F939E0"/>
    <w:rsid w:val="00F93B51"/>
    <w:rsid w:val="00F93C84"/>
    <w:rsid w:val="00F93DF4"/>
    <w:rsid w:val="00F944C9"/>
    <w:rsid w:val="00F94C60"/>
    <w:rsid w:val="00F955D7"/>
    <w:rsid w:val="00F95789"/>
    <w:rsid w:val="00F9578D"/>
    <w:rsid w:val="00F957A1"/>
    <w:rsid w:val="00F95898"/>
    <w:rsid w:val="00F95A4F"/>
    <w:rsid w:val="00F96021"/>
    <w:rsid w:val="00F960C2"/>
    <w:rsid w:val="00F9743A"/>
    <w:rsid w:val="00F978A1"/>
    <w:rsid w:val="00FA066E"/>
    <w:rsid w:val="00FA077C"/>
    <w:rsid w:val="00FA0B96"/>
    <w:rsid w:val="00FA0CEF"/>
    <w:rsid w:val="00FA1557"/>
    <w:rsid w:val="00FA17EE"/>
    <w:rsid w:val="00FA1A53"/>
    <w:rsid w:val="00FA1B88"/>
    <w:rsid w:val="00FA24BC"/>
    <w:rsid w:val="00FA256A"/>
    <w:rsid w:val="00FA269B"/>
    <w:rsid w:val="00FA2714"/>
    <w:rsid w:val="00FA2A64"/>
    <w:rsid w:val="00FA2B0B"/>
    <w:rsid w:val="00FA2E53"/>
    <w:rsid w:val="00FA2E8C"/>
    <w:rsid w:val="00FA31CB"/>
    <w:rsid w:val="00FA353E"/>
    <w:rsid w:val="00FA391D"/>
    <w:rsid w:val="00FA39DC"/>
    <w:rsid w:val="00FA4058"/>
    <w:rsid w:val="00FA4068"/>
    <w:rsid w:val="00FA455B"/>
    <w:rsid w:val="00FA4593"/>
    <w:rsid w:val="00FA6B79"/>
    <w:rsid w:val="00FA6E1D"/>
    <w:rsid w:val="00FA7C63"/>
    <w:rsid w:val="00FB0370"/>
    <w:rsid w:val="00FB06BD"/>
    <w:rsid w:val="00FB0B06"/>
    <w:rsid w:val="00FB0BC9"/>
    <w:rsid w:val="00FB11CB"/>
    <w:rsid w:val="00FB1332"/>
    <w:rsid w:val="00FB170D"/>
    <w:rsid w:val="00FB194F"/>
    <w:rsid w:val="00FB1D4B"/>
    <w:rsid w:val="00FB1F96"/>
    <w:rsid w:val="00FB2021"/>
    <w:rsid w:val="00FB27F4"/>
    <w:rsid w:val="00FB2F3E"/>
    <w:rsid w:val="00FB3101"/>
    <w:rsid w:val="00FB345A"/>
    <w:rsid w:val="00FB346D"/>
    <w:rsid w:val="00FB3728"/>
    <w:rsid w:val="00FB3ECB"/>
    <w:rsid w:val="00FB403D"/>
    <w:rsid w:val="00FB4658"/>
    <w:rsid w:val="00FB49CF"/>
    <w:rsid w:val="00FB4CC8"/>
    <w:rsid w:val="00FB5D2F"/>
    <w:rsid w:val="00FB5D6F"/>
    <w:rsid w:val="00FB5E2A"/>
    <w:rsid w:val="00FB5EB4"/>
    <w:rsid w:val="00FB6443"/>
    <w:rsid w:val="00FB6729"/>
    <w:rsid w:val="00FB6B1A"/>
    <w:rsid w:val="00FB6DA6"/>
    <w:rsid w:val="00FB70D0"/>
    <w:rsid w:val="00FB7771"/>
    <w:rsid w:val="00FB78D7"/>
    <w:rsid w:val="00FC0185"/>
    <w:rsid w:val="00FC0326"/>
    <w:rsid w:val="00FC052C"/>
    <w:rsid w:val="00FC0864"/>
    <w:rsid w:val="00FC157E"/>
    <w:rsid w:val="00FC19A6"/>
    <w:rsid w:val="00FC27A4"/>
    <w:rsid w:val="00FC27F0"/>
    <w:rsid w:val="00FC2948"/>
    <w:rsid w:val="00FC2CD8"/>
    <w:rsid w:val="00FC2FC0"/>
    <w:rsid w:val="00FC3033"/>
    <w:rsid w:val="00FC30CC"/>
    <w:rsid w:val="00FC36E3"/>
    <w:rsid w:val="00FC3716"/>
    <w:rsid w:val="00FC39D3"/>
    <w:rsid w:val="00FC3CA1"/>
    <w:rsid w:val="00FC45F7"/>
    <w:rsid w:val="00FC49A2"/>
    <w:rsid w:val="00FC4D3C"/>
    <w:rsid w:val="00FC4E1C"/>
    <w:rsid w:val="00FC4E40"/>
    <w:rsid w:val="00FC5199"/>
    <w:rsid w:val="00FC51F0"/>
    <w:rsid w:val="00FC5947"/>
    <w:rsid w:val="00FC5AA4"/>
    <w:rsid w:val="00FC6073"/>
    <w:rsid w:val="00FC6160"/>
    <w:rsid w:val="00FC6DE9"/>
    <w:rsid w:val="00FC6E99"/>
    <w:rsid w:val="00FD0892"/>
    <w:rsid w:val="00FD1143"/>
    <w:rsid w:val="00FD17C5"/>
    <w:rsid w:val="00FD21AD"/>
    <w:rsid w:val="00FD234B"/>
    <w:rsid w:val="00FD299F"/>
    <w:rsid w:val="00FD34C4"/>
    <w:rsid w:val="00FD3A8C"/>
    <w:rsid w:val="00FD3BBB"/>
    <w:rsid w:val="00FD3FE0"/>
    <w:rsid w:val="00FD40AD"/>
    <w:rsid w:val="00FD49DD"/>
    <w:rsid w:val="00FD4F08"/>
    <w:rsid w:val="00FD5C4B"/>
    <w:rsid w:val="00FD6096"/>
    <w:rsid w:val="00FD60BF"/>
    <w:rsid w:val="00FD6323"/>
    <w:rsid w:val="00FD7441"/>
    <w:rsid w:val="00FD7842"/>
    <w:rsid w:val="00FD7E63"/>
    <w:rsid w:val="00FE00D6"/>
    <w:rsid w:val="00FE04FE"/>
    <w:rsid w:val="00FE061A"/>
    <w:rsid w:val="00FE0E24"/>
    <w:rsid w:val="00FE12FE"/>
    <w:rsid w:val="00FE158D"/>
    <w:rsid w:val="00FE1A95"/>
    <w:rsid w:val="00FE1BBE"/>
    <w:rsid w:val="00FE1E73"/>
    <w:rsid w:val="00FE237F"/>
    <w:rsid w:val="00FE2433"/>
    <w:rsid w:val="00FE2695"/>
    <w:rsid w:val="00FE2A42"/>
    <w:rsid w:val="00FE30C1"/>
    <w:rsid w:val="00FE3E7D"/>
    <w:rsid w:val="00FE4137"/>
    <w:rsid w:val="00FE499F"/>
    <w:rsid w:val="00FE4C68"/>
    <w:rsid w:val="00FE4CD5"/>
    <w:rsid w:val="00FE4EF4"/>
    <w:rsid w:val="00FE4F03"/>
    <w:rsid w:val="00FE5141"/>
    <w:rsid w:val="00FE5260"/>
    <w:rsid w:val="00FE52E9"/>
    <w:rsid w:val="00FE6B13"/>
    <w:rsid w:val="00FE6CD3"/>
    <w:rsid w:val="00FE6ED4"/>
    <w:rsid w:val="00FE7D42"/>
    <w:rsid w:val="00FE7DCF"/>
    <w:rsid w:val="00FF04BC"/>
    <w:rsid w:val="00FF0573"/>
    <w:rsid w:val="00FF0D6B"/>
    <w:rsid w:val="00FF0EA8"/>
    <w:rsid w:val="00FF162D"/>
    <w:rsid w:val="00FF193F"/>
    <w:rsid w:val="00FF1B07"/>
    <w:rsid w:val="00FF1C6E"/>
    <w:rsid w:val="00FF3A78"/>
    <w:rsid w:val="00FF3E9E"/>
    <w:rsid w:val="00FF5076"/>
    <w:rsid w:val="00FF562D"/>
    <w:rsid w:val="00FF5C72"/>
    <w:rsid w:val="00FF5F0F"/>
    <w:rsid w:val="00FF60F2"/>
    <w:rsid w:val="00FF6919"/>
    <w:rsid w:val="00FF69E4"/>
    <w:rsid w:val="00FF6C88"/>
    <w:rsid w:val="00FF6DE2"/>
    <w:rsid w:val="00FF71F4"/>
    <w:rsid w:val="00FF73EB"/>
    <w:rsid w:val="00FF77E0"/>
    <w:rsid w:val="00FF7C2F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>
      <v:stroke weight="2pt"/>
    </o:shapedefaults>
    <o:shapelayout v:ext="edit">
      <o:idmap v:ext="edit" data="1"/>
    </o:shapelayout>
  </w:shapeDefaults>
  <w:decimalSymbol w:val="."/>
  <w:listSeparator w:val=","/>
  <w15:docId w15:val="{6B9C28C2-ACEE-4A04-B152-975ACC65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EB3"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a"/>
    <w:qFormat/>
    <w:rsid w:val="00327613"/>
    <w:pPr>
      <w:keepNext/>
      <w:numPr>
        <w:numId w:val="1"/>
      </w:numPr>
      <w:spacing w:before="240" w:after="120" w:line="360" w:lineRule="auto"/>
      <w:jc w:val="center"/>
      <w:outlineLvl w:val="0"/>
    </w:pPr>
    <w:rPr>
      <w:smallCaps/>
      <w:kern w:val="28"/>
      <w:sz w:val="24"/>
    </w:rPr>
  </w:style>
  <w:style w:type="paragraph" w:styleId="Heading2">
    <w:name w:val="heading 2"/>
    <w:basedOn w:val="Normal"/>
    <w:next w:val="a"/>
    <w:qFormat/>
    <w:rsid w:val="00946793"/>
    <w:pPr>
      <w:keepNext/>
      <w:numPr>
        <w:ilvl w:val="1"/>
        <w:numId w:val="1"/>
      </w:numPr>
      <w:spacing w:before="240" w:after="240"/>
      <w:ind w:left="142"/>
      <w:outlineLvl w:val="1"/>
    </w:pPr>
    <w:rPr>
      <w:rFonts w:eastAsia="Batang"/>
      <w:i/>
      <w:iCs/>
      <w:sz w:val="24"/>
      <w:lang w:eastAsia="ko-KR"/>
    </w:rPr>
  </w:style>
  <w:style w:type="paragraph" w:styleId="Heading3">
    <w:name w:val="heading 3"/>
    <w:basedOn w:val="Normal"/>
    <w:next w:val="a"/>
    <w:qFormat/>
    <w:rsid w:val="00CF2BEB"/>
    <w:pPr>
      <w:keepNext/>
      <w:numPr>
        <w:ilvl w:val="2"/>
        <w:numId w:val="1"/>
      </w:numPr>
      <w:ind w:left="288"/>
      <w:outlineLvl w:val="2"/>
    </w:pPr>
    <w:rPr>
      <w:rFonts w:eastAsiaTheme="minorEastAsia"/>
      <w:i/>
      <w:iCs/>
      <w:sz w:val="24"/>
      <w:szCs w:val="24"/>
      <w:lang w:eastAsia="ko-KR"/>
    </w:rPr>
  </w:style>
  <w:style w:type="paragraph" w:styleId="Heading4">
    <w:name w:val="heading 4"/>
    <w:basedOn w:val="Normal"/>
    <w:next w:val="Normal"/>
    <w:qFormat/>
    <w:rsid w:val="000E3EB3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qFormat/>
    <w:rsid w:val="000E3EB3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qFormat/>
    <w:rsid w:val="000E3EB3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qFormat/>
    <w:rsid w:val="000E3EB3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qFormat/>
    <w:rsid w:val="000E3EB3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qFormat/>
    <w:rsid w:val="000E3EB3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rsid w:val="000E3EB3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rsid w:val="000E3EB3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DefaultParagraphFont"/>
    <w:rsid w:val="000E3EB3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rsid w:val="00873020"/>
    <w:pPr>
      <w:framePr w:w="9360" w:hSpace="187" w:vSpace="187" w:wrap="notBeside" w:vAnchor="text" w:hAnchor="page" w:xAlign="center" w:y="1"/>
      <w:jc w:val="center"/>
    </w:pPr>
    <w:rPr>
      <w:kern w:val="28"/>
      <w:sz w:val="36"/>
      <w:szCs w:val="48"/>
    </w:rPr>
  </w:style>
  <w:style w:type="paragraph" w:styleId="FootnoteText">
    <w:name w:val="footnote text"/>
    <w:basedOn w:val="Normal"/>
    <w:semiHidden/>
    <w:rsid w:val="000E3EB3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rsid w:val="000E3EB3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rsid w:val="000E3EB3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basedOn w:val="DefaultParagraphFont"/>
    <w:semiHidden/>
    <w:rsid w:val="000E3EB3"/>
    <w:rPr>
      <w:vertAlign w:val="superscript"/>
    </w:rPr>
  </w:style>
  <w:style w:type="paragraph" w:styleId="Footer">
    <w:name w:val="footer"/>
    <w:basedOn w:val="Normal"/>
    <w:link w:val="Footer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0E3EB3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rsid w:val="000E3EB3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rsid w:val="000E3EB3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rsid w:val="000E3EB3"/>
    <w:pPr>
      <w:numPr>
        <w:numId w:val="0"/>
      </w:numPr>
    </w:pPr>
  </w:style>
  <w:style w:type="paragraph" w:styleId="Header">
    <w:name w:val="header"/>
    <w:basedOn w:val="Normal"/>
    <w:link w:val="Header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rsid w:val="000E3EB3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basedOn w:val="DefaultParagraphFont"/>
    <w:uiPriority w:val="99"/>
    <w:rsid w:val="000E3EB3"/>
    <w:rPr>
      <w:color w:val="0000FF"/>
      <w:u w:val="single"/>
    </w:rPr>
  </w:style>
  <w:style w:type="character" w:styleId="FollowedHyperlink">
    <w:name w:val="FollowedHyperlink"/>
    <w:basedOn w:val="DefaultParagraphFont"/>
    <w:rsid w:val="000E3EB3"/>
    <w:rPr>
      <w:color w:val="800080"/>
      <w:u w:val="single"/>
    </w:rPr>
  </w:style>
  <w:style w:type="paragraph" w:styleId="BodyTextIndent">
    <w:name w:val="Body Text Indent"/>
    <w:basedOn w:val="Normal"/>
    <w:rsid w:val="000E3EB3"/>
    <w:pPr>
      <w:ind w:left="630" w:hanging="630"/>
    </w:pPr>
    <w:rPr>
      <w:szCs w:val="24"/>
    </w:rPr>
  </w:style>
  <w:style w:type="paragraph" w:styleId="EndnoteText">
    <w:name w:val="endnote text"/>
    <w:basedOn w:val="Normal"/>
    <w:link w:val="EndnoteTextChar"/>
    <w:semiHidden/>
    <w:rsid w:val="00703CFF"/>
    <w:pPr>
      <w:widowControl w:val="0"/>
      <w:autoSpaceDE/>
      <w:autoSpaceDN/>
      <w:snapToGrid w:val="0"/>
    </w:pPr>
    <w:rPr>
      <w:kern w:val="2"/>
      <w:sz w:val="21"/>
      <w:szCs w:val="24"/>
      <w:lang w:eastAsia="zh-CN"/>
    </w:rPr>
  </w:style>
  <w:style w:type="character" w:styleId="EndnoteReference">
    <w:name w:val="endnote reference"/>
    <w:basedOn w:val="DefaultParagraphFont"/>
    <w:semiHidden/>
    <w:rsid w:val="00E87503"/>
    <w:rPr>
      <w:rFonts w:ascii="Times New Roman" w:hAnsi="Times New Roman"/>
      <w:bdr w:val="none" w:sz="0" w:space="0" w:color="auto"/>
      <w:vertAlign w:val="baseline"/>
    </w:rPr>
  </w:style>
  <w:style w:type="character" w:customStyle="1" w:styleId="MTEquationSection">
    <w:name w:val="MTEquationSection"/>
    <w:basedOn w:val="DefaultParagraphFont"/>
    <w:rsid w:val="00D04860"/>
    <w:rPr>
      <w:vanish w:val="0"/>
      <w:color w:val="FF0000"/>
      <w:sz w:val="18"/>
      <w:szCs w:val="18"/>
    </w:rPr>
  </w:style>
  <w:style w:type="paragraph" w:customStyle="1" w:styleId="MTDisplayEquation">
    <w:name w:val="MTDisplayEquation"/>
    <w:basedOn w:val="Text"/>
    <w:next w:val="Normal"/>
    <w:link w:val="MTDisplayEquationChar"/>
    <w:rsid w:val="00FB11CB"/>
    <w:pPr>
      <w:tabs>
        <w:tab w:val="center" w:pos="4651"/>
        <w:tab w:val="right" w:pos="8914"/>
      </w:tabs>
      <w:ind w:firstLine="0"/>
    </w:pPr>
    <w:rPr>
      <w:lang w:eastAsia="zh-CN"/>
    </w:rPr>
  </w:style>
  <w:style w:type="paragraph" w:styleId="Caption">
    <w:name w:val="caption"/>
    <w:basedOn w:val="Normal"/>
    <w:next w:val="Normal"/>
    <w:qFormat/>
    <w:rsid w:val="009779C3"/>
    <w:pPr>
      <w:widowControl w:val="0"/>
      <w:autoSpaceDE/>
      <w:autoSpaceDN/>
      <w:jc w:val="both"/>
    </w:pPr>
    <w:rPr>
      <w:rFonts w:ascii="Arial" w:eastAsia="SimHei" w:hAnsi="Arial" w:cs="Arial"/>
      <w:kern w:val="2"/>
      <w:lang w:eastAsia="zh-CN"/>
    </w:rPr>
  </w:style>
  <w:style w:type="paragraph" w:styleId="BalloonText">
    <w:name w:val="Balloon Text"/>
    <w:basedOn w:val="Normal"/>
    <w:semiHidden/>
    <w:rsid w:val="00CA7E8F"/>
    <w:rPr>
      <w:sz w:val="16"/>
      <w:szCs w:val="16"/>
    </w:rPr>
  </w:style>
  <w:style w:type="character" w:styleId="CommentReference">
    <w:name w:val="annotation reference"/>
    <w:basedOn w:val="DefaultParagraphFont"/>
    <w:semiHidden/>
    <w:rsid w:val="004D5DB6"/>
    <w:rPr>
      <w:sz w:val="16"/>
      <w:szCs w:val="16"/>
    </w:rPr>
  </w:style>
  <w:style w:type="paragraph" w:styleId="CommentText">
    <w:name w:val="annotation text"/>
    <w:basedOn w:val="Normal"/>
    <w:semiHidden/>
    <w:rsid w:val="004D5DB6"/>
  </w:style>
  <w:style w:type="paragraph" w:styleId="CommentSubject">
    <w:name w:val="annotation subject"/>
    <w:basedOn w:val="CommentText"/>
    <w:next w:val="CommentText"/>
    <w:semiHidden/>
    <w:rsid w:val="004D5DB6"/>
    <w:rPr>
      <w:b/>
      <w:bCs/>
    </w:rPr>
  </w:style>
  <w:style w:type="character" w:styleId="Strong">
    <w:name w:val="Strong"/>
    <w:basedOn w:val="DefaultParagraphFont"/>
    <w:qFormat/>
    <w:rsid w:val="00501510"/>
    <w:rPr>
      <w:b/>
      <w:bCs/>
    </w:rPr>
  </w:style>
  <w:style w:type="table" w:styleId="TableGrid">
    <w:name w:val="Table Grid"/>
    <w:basedOn w:val="TableNormal"/>
    <w:rsid w:val="004F51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Justified">
    <w:name w:val="Style Justified"/>
    <w:basedOn w:val="Normal"/>
    <w:rsid w:val="00A273D3"/>
    <w:pPr>
      <w:jc w:val="both"/>
    </w:pPr>
    <w:rPr>
      <w:sz w:val="22"/>
    </w:rPr>
  </w:style>
  <w:style w:type="paragraph" w:styleId="DocumentMap">
    <w:name w:val="Document Map"/>
    <w:basedOn w:val="Normal"/>
    <w:semiHidden/>
    <w:rsid w:val="0031015C"/>
    <w:pPr>
      <w:shd w:val="clear" w:color="auto" w:fill="000080"/>
    </w:pPr>
    <w:rPr>
      <w:rFonts w:ascii="Tahoma" w:hAnsi="Tahoma" w:cs="Tahoma"/>
    </w:rPr>
  </w:style>
  <w:style w:type="character" w:customStyle="1" w:styleId="spelle">
    <w:name w:val="spelle"/>
    <w:basedOn w:val="DefaultParagraphFont"/>
    <w:rsid w:val="00E817F5"/>
  </w:style>
  <w:style w:type="character" w:customStyle="1" w:styleId="l">
    <w:name w:val="l"/>
    <w:basedOn w:val="DefaultParagraphFont"/>
    <w:rsid w:val="002B09F0"/>
  </w:style>
  <w:style w:type="paragraph" w:customStyle="1" w:styleId="StyleJustified1">
    <w:name w:val="Style Justified1"/>
    <w:basedOn w:val="Normal"/>
    <w:link w:val="StyleJustified1Char"/>
    <w:rsid w:val="00ED71D4"/>
    <w:pPr>
      <w:spacing w:line="480" w:lineRule="auto"/>
      <w:ind w:firstLineChars="90" w:firstLine="90"/>
      <w:jc w:val="both"/>
    </w:pPr>
  </w:style>
  <w:style w:type="paragraph" w:customStyle="1" w:styleId="StyleStyleJustified1Firstline09ch">
    <w:name w:val="Style Style Justified1 + First line:  0.9 ch"/>
    <w:basedOn w:val="StyleJustified1"/>
    <w:link w:val="StyleStyleJustified1Firstline09chChar"/>
    <w:rsid w:val="00ED71D4"/>
    <w:pPr>
      <w:spacing w:line="360" w:lineRule="auto"/>
    </w:pPr>
  </w:style>
  <w:style w:type="paragraph" w:customStyle="1" w:styleId="StyleMTDisplayEquationLinespacing15lines">
    <w:name w:val="Style MTDisplayEquation + Line spacing:  1.5 lines"/>
    <w:basedOn w:val="MTDisplayEquation"/>
    <w:rsid w:val="004D7D3D"/>
    <w:pPr>
      <w:tabs>
        <w:tab w:val="center" w:pos="4608"/>
        <w:tab w:val="right" w:pos="9360"/>
        <w:tab w:val="right" w:pos="9490"/>
      </w:tabs>
      <w:spacing w:line="360" w:lineRule="auto"/>
    </w:pPr>
  </w:style>
  <w:style w:type="paragraph" w:customStyle="1" w:styleId="Indentedpara">
    <w:name w:val="Indented para"/>
    <w:basedOn w:val="Normal"/>
    <w:link w:val="IndentedparaChar"/>
    <w:rsid w:val="006074D3"/>
    <w:pPr>
      <w:spacing w:line="360" w:lineRule="auto"/>
      <w:ind w:firstLineChars="90" w:firstLine="216"/>
      <w:jc w:val="both"/>
    </w:pPr>
    <w:rPr>
      <w:sz w:val="24"/>
      <w:szCs w:val="24"/>
    </w:rPr>
  </w:style>
  <w:style w:type="character" w:customStyle="1" w:styleId="IndentedparaChar">
    <w:name w:val="Indented para Char"/>
    <w:basedOn w:val="DefaultParagraphFont"/>
    <w:link w:val="Indentedpara"/>
    <w:rsid w:val="006074D3"/>
    <w:rPr>
      <w:rFonts w:eastAsia="SimSun"/>
      <w:sz w:val="24"/>
      <w:szCs w:val="24"/>
      <w:lang w:val="en-US" w:eastAsia="en-US" w:bidi="ar-SA"/>
    </w:rPr>
  </w:style>
  <w:style w:type="character" w:customStyle="1" w:styleId="MTDisplayEquationChar">
    <w:name w:val="MTDisplayEquation Char"/>
    <w:basedOn w:val="DefaultParagraphFont"/>
    <w:link w:val="MTDisplayEquation"/>
    <w:rsid w:val="006074D3"/>
    <w:rPr>
      <w:rFonts w:eastAsia="SimSun"/>
      <w:lang w:val="en-US" w:eastAsia="zh-CN" w:bidi="ar-SA"/>
    </w:rPr>
  </w:style>
  <w:style w:type="paragraph" w:customStyle="1" w:styleId="StyleStyleJustified12ptNotBold">
    <w:name w:val="Style Style Justified + 12 pt Not Bold"/>
    <w:basedOn w:val="Normal"/>
    <w:link w:val="StyleStyleJustified12ptNotBoldChar"/>
    <w:rsid w:val="005F67A4"/>
    <w:pPr>
      <w:autoSpaceDE/>
      <w:autoSpaceDN/>
      <w:jc w:val="both"/>
    </w:pPr>
    <w:rPr>
      <w:rFonts w:eastAsia="Batang"/>
      <w:b/>
      <w:sz w:val="24"/>
      <w:szCs w:val="24"/>
      <w:lang w:eastAsia="ko-KR"/>
    </w:rPr>
  </w:style>
  <w:style w:type="character" w:customStyle="1" w:styleId="StyleStyleJustified12ptNotBoldChar">
    <w:name w:val="Style Style Justified + 12 pt Not Bold Char"/>
    <w:basedOn w:val="DefaultParagraphFont"/>
    <w:link w:val="StyleStyleJustified12ptNotBold"/>
    <w:rsid w:val="005F67A4"/>
    <w:rPr>
      <w:rFonts w:eastAsia="Batang"/>
      <w:b/>
      <w:sz w:val="24"/>
      <w:szCs w:val="24"/>
      <w:lang w:val="en-US" w:eastAsia="ko-KR" w:bidi="ar-SA"/>
    </w:rPr>
  </w:style>
  <w:style w:type="paragraph" w:customStyle="1" w:styleId="normalparagraphindent">
    <w:name w:val="normal paragraph indent"/>
    <w:basedOn w:val="Normal"/>
    <w:rsid w:val="005F67A4"/>
    <w:pPr>
      <w:autoSpaceDE/>
      <w:autoSpaceDN/>
      <w:ind w:firstLine="720"/>
      <w:jc w:val="both"/>
    </w:pPr>
    <w:rPr>
      <w:rFonts w:eastAsia="Batang"/>
      <w:sz w:val="24"/>
      <w:szCs w:val="24"/>
      <w:lang w:eastAsia="ko-KR"/>
    </w:rPr>
  </w:style>
  <w:style w:type="paragraph" w:styleId="BodyText">
    <w:name w:val="Body Text"/>
    <w:aliases w:val="Body Text Char"/>
    <w:link w:val="BodyTextChar1"/>
    <w:rsid w:val="00EA1347"/>
    <w:pPr>
      <w:spacing w:before="120" w:after="120"/>
    </w:pPr>
    <w:rPr>
      <w:rFonts w:eastAsia="Times New Roman"/>
      <w:sz w:val="24"/>
      <w:lang w:eastAsia="en-US"/>
    </w:rPr>
  </w:style>
  <w:style w:type="character" w:customStyle="1" w:styleId="BodyTextChar1">
    <w:name w:val="Body Text Char1"/>
    <w:aliases w:val="Body Text Char Char"/>
    <w:basedOn w:val="DefaultParagraphFont"/>
    <w:link w:val="BodyText"/>
    <w:rsid w:val="00EA1347"/>
    <w:rPr>
      <w:rFonts w:eastAsia="Times New Roman"/>
      <w:sz w:val="24"/>
      <w:lang w:val="en-US" w:eastAsia="en-US" w:bidi="ar-SA"/>
    </w:rPr>
  </w:style>
  <w:style w:type="paragraph" w:customStyle="1" w:styleId="Normalpara">
    <w:name w:val="Normal_para"/>
    <w:basedOn w:val="Normal"/>
    <w:link w:val="NormalparaChar"/>
    <w:autoRedefine/>
    <w:rsid w:val="004F37EB"/>
    <w:pPr>
      <w:spacing w:line="360" w:lineRule="auto"/>
      <w:ind w:firstLineChars="100" w:firstLine="240"/>
      <w:jc w:val="both"/>
    </w:pPr>
    <w:rPr>
      <w:sz w:val="24"/>
      <w:szCs w:val="24"/>
    </w:rPr>
  </w:style>
  <w:style w:type="character" w:customStyle="1" w:styleId="StyleJustified1Char">
    <w:name w:val="Style Justified1 Char"/>
    <w:basedOn w:val="DefaultParagraphFont"/>
    <w:link w:val="StyleJustified1"/>
    <w:rsid w:val="003D564E"/>
    <w:rPr>
      <w:rFonts w:eastAsia="SimSun"/>
      <w:lang w:val="en-US" w:eastAsia="en-US" w:bidi="ar-SA"/>
    </w:rPr>
  </w:style>
  <w:style w:type="character" w:customStyle="1" w:styleId="StyleStyleJustified1Firstline09chChar">
    <w:name w:val="Style Style Justified1 + First line:  0.9 ch Char"/>
    <w:basedOn w:val="StyleJustified1Char"/>
    <w:link w:val="StyleStyleJustified1Firstline09ch"/>
    <w:rsid w:val="003D564E"/>
    <w:rPr>
      <w:rFonts w:eastAsia="SimSun"/>
      <w:lang w:val="en-US" w:eastAsia="en-US" w:bidi="ar-SA"/>
    </w:rPr>
  </w:style>
  <w:style w:type="character" w:customStyle="1" w:styleId="NormalparaChar">
    <w:name w:val="Normal_para Char"/>
    <w:basedOn w:val="StyleStyleJustified1Firstline09chChar"/>
    <w:link w:val="Normalpara"/>
    <w:rsid w:val="004F37EB"/>
    <w:rPr>
      <w:rFonts w:eastAsia="SimSun"/>
      <w:sz w:val="24"/>
      <w:szCs w:val="24"/>
      <w:lang w:val="en-US" w:eastAsia="en-US" w:bidi="ar-SA"/>
    </w:rPr>
  </w:style>
  <w:style w:type="paragraph" w:customStyle="1" w:styleId="StyleHeading116ptBold">
    <w:name w:val="Style Heading 1 + 16 pt Bold"/>
    <w:basedOn w:val="Heading1"/>
    <w:link w:val="StyleHeading116ptBoldChar"/>
    <w:rsid w:val="002128CB"/>
    <w:pPr>
      <w:pageBreakBefore/>
      <w:numPr>
        <w:numId w:val="0"/>
      </w:numPr>
      <w:tabs>
        <w:tab w:val="num" w:pos="360"/>
      </w:tabs>
      <w:spacing w:after="240"/>
    </w:pPr>
    <w:rPr>
      <w:b/>
      <w:bCs/>
      <w:sz w:val="32"/>
    </w:rPr>
  </w:style>
  <w:style w:type="character" w:customStyle="1" w:styleId="StyleHeading116ptBoldChar">
    <w:name w:val="Style Heading 1 + 16 pt Bold Char"/>
    <w:basedOn w:val="DefaultParagraphFont"/>
    <w:link w:val="StyleHeading116ptBold"/>
    <w:rsid w:val="002128CB"/>
    <w:rPr>
      <w:b/>
      <w:bCs/>
      <w:smallCaps/>
      <w:kern w:val="28"/>
      <w:sz w:val="32"/>
      <w:lang w:eastAsia="en-US"/>
    </w:rPr>
  </w:style>
  <w:style w:type="paragraph" w:customStyle="1" w:styleId="StyleNormalparaAsianBatang">
    <w:name w:val="Style Normal_para + (Asian) Batang"/>
    <w:basedOn w:val="Normalpara"/>
    <w:link w:val="StyleNormalparaAsianBatangChar"/>
    <w:rsid w:val="00047B11"/>
    <w:rPr>
      <w:rFonts w:eastAsia="Batang"/>
    </w:rPr>
  </w:style>
  <w:style w:type="character" w:customStyle="1" w:styleId="StyleNormalparaAsianBatangChar">
    <w:name w:val="Style Normal_para + (Asian) Batang Char"/>
    <w:basedOn w:val="NormalparaChar"/>
    <w:link w:val="StyleNormalparaAsianBatang"/>
    <w:rsid w:val="00047B11"/>
    <w:rPr>
      <w:rFonts w:eastAsia="Batang"/>
      <w:sz w:val="24"/>
      <w:szCs w:val="24"/>
      <w:lang w:val="en-US" w:eastAsia="en-US" w:bidi="ar-SA"/>
    </w:rPr>
  </w:style>
  <w:style w:type="paragraph" w:customStyle="1" w:styleId="Style1">
    <w:name w:val="Style1"/>
    <w:basedOn w:val="Normalpara"/>
    <w:rsid w:val="008318AF"/>
  </w:style>
  <w:style w:type="paragraph" w:customStyle="1" w:styleId="timesnewromans">
    <w:name w:val="times new romans"/>
    <w:basedOn w:val="Normal"/>
    <w:link w:val="timesnewromansChar"/>
    <w:rsid w:val="005E23A2"/>
    <w:pPr>
      <w:numPr>
        <w:numId w:val="19"/>
      </w:numPr>
      <w:autoSpaceDE/>
      <w:autoSpaceDN/>
      <w:jc w:val="both"/>
    </w:pPr>
    <w:rPr>
      <w:rFonts w:eastAsia="Batang"/>
    </w:rPr>
  </w:style>
  <w:style w:type="character" w:customStyle="1" w:styleId="timesnewromansChar">
    <w:name w:val="times new romans Char"/>
    <w:basedOn w:val="DefaultParagraphFont"/>
    <w:link w:val="timesnewromans"/>
    <w:rsid w:val="005E23A2"/>
    <w:rPr>
      <w:rFonts w:eastAsia="Batang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486D03"/>
    <w:pPr>
      <w:ind w:leftChars="400" w:left="800"/>
    </w:pPr>
  </w:style>
  <w:style w:type="character" w:customStyle="1" w:styleId="EndnoteTextChar">
    <w:name w:val="Endnote Text Char"/>
    <w:basedOn w:val="DefaultParagraphFont"/>
    <w:link w:val="EndnoteText"/>
    <w:semiHidden/>
    <w:rsid w:val="006D6269"/>
    <w:rPr>
      <w:kern w:val="2"/>
      <w:sz w:val="21"/>
      <w:szCs w:val="24"/>
      <w:lang w:eastAsia="zh-CN"/>
    </w:rPr>
  </w:style>
  <w:style w:type="numbering" w:customStyle="1" w:styleId="StyleBulleted">
    <w:name w:val="Style Bulleted"/>
    <w:rsid w:val="00C72C00"/>
    <w:pPr>
      <w:numPr>
        <w:numId w:val="23"/>
      </w:numPr>
    </w:pPr>
  </w:style>
  <w:style w:type="paragraph" w:customStyle="1" w:styleId="a">
    <w:name w:val="본문단락"/>
    <w:basedOn w:val="Normalpara"/>
    <w:link w:val="Char"/>
    <w:qFormat/>
    <w:rsid w:val="00E57194"/>
    <w:rPr>
      <w:lang w:eastAsia="ko-KR"/>
    </w:rPr>
  </w:style>
  <w:style w:type="character" w:customStyle="1" w:styleId="Char">
    <w:name w:val="본문단락 Char"/>
    <w:basedOn w:val="NormalparaChar"/>
    <w:link w:val="a"/>
    <w:rsid w:val="00E57194"/>
    <w:rPr>
      <w:rFonts w:eastAsia="SimSun"/>
      <w:sz w:val="24"/>
      <w:szCs w:val="24"/>
      <w:lang w:val="en-US" w:eastAsia="en-US" w:bidi="ar-SA"/>
    </w:rPr>
  </w:style>
  <w:style w:type="paragraph" w:customStyle="1" w:styleId="Response">
    <w:name w:val="Response"/>
    <w:basedOn w:val="Normal"/>
    <w:link w:val="ResponseChar"/>
    <w:qFormat/>
    <w:rsid w:val="00B9740E"/>
    <w:pPr>
      <w:adjustRightInd w:val="0"/>
      <w:spacing w:line="360" w:lineRule="auto"/>
      <w:ind w:leftChars="200" w:left="200"/>
      <w:jc w:val="both"/>
    </w:pPr>
    <w:rPr>
      <w:rFonts w:eastAsia="Times New Roman"/>
      <w:color w:val="0000FF"/>
      <w:sz w:val="22"/>
      <w:lang w:eastAsia="ko-KR"/>
    </w:rPr>
  </w:style>
  <w:style w:type="character" w:customStyle="1" w:styleId="ResponseChar">
    <w:name w:val="Response Char"/>
    <w:basedOn w:val="DefaultParagraphFont"/>
    <w:link w:val="Response"/>
    <w:rsid w:val="00B9740E"/>
    <w:rPr>
      <w:rFonts w:eastAsia="Times New Roman"/>
      <w:color w:val="0000FF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A00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2195E"/>
    <w:rPr>
      <w:lang w:eastAsia="en-US"/>
    </w:rPr>
  </w:style>
  <w:style w:type="character" w:customStyle="1" w:styleId="Summary">
    <w:name w:val="Summary"/>
    <w:basedOn w:val="DefaultParagraphFont"/>
    <w:rsid w:val="00197BAA"/>
    <w:rPr>
      <w:rFonts w:eastAsiaTheme="minorEastAsia"/>
      <w:b/>
      <w:bCs/>
      <w:sz w:val="24"/>
    </w:rPr>
  </w:style>
  <w:style w:type="character" w:customStyle="1" w:styleId="Main">
    <w:name w:val="Main"/>
    <w:basedOn w:val="DefaultParagraphFont"/>
    <w:rsid w:val="00DC7AD8"/>
    <w:rPr>
      <w:rFonts w:eastAsiaTheme="minorEastAsia"/>
      <w:sz w:val="24"/>
    </w:rPr>
  </w:style>
  <w:style w:type="paragraph" w:styleId="Subtitle">
    <w:name w:val="Subtitle"/>
    <w:basedOn w:val="BodyText"/>
    <w:next w:val="Normal"/>
    <w:link w:val="SubtitleChar"/>
    <w:qFormat/>
    <w:rsid w:val="00873020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SubtitleChar">
    <w:name w:val="Subtitle Char"/>
    <w:basedOn w:val="DefaultParagraphFont"/>
    <w:link w:val="Subtitle"/>
    <w:rsid w:val="00873020"/>
    <w:rPr>
      <w:rFonts w:eastAsiaTheme="majorEastAsia" w:cstheme="majorBidi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396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21" Type="http://schemas.openxmlformats.org/officeDocument/2006/relationships/image" Target="media/image7.wmf"/><Relationship Id="rId42" Type="http://schemas.openxmlformats.org/officeDocument/2006/relationships/image" Target="media/image17.wmf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62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77.wmf"/><Relationship Id="rId205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hyperlink" Target="http://en.wikipedia.org/wiki/Polyhedron" TargetMode="External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39.bin"/><Relationship Id="rId102" Type="http://schemas.openxmlformats.org/officeDocument/2006/relationships/hyperlink" Target="http://en.wikipedia.org/wiki/Polygon" TargetMode="External"/><Relationship Id="rId123" Type="http://schemas.openxmlformats.org/officeDocument/2006/relationships/oleObject" Target="embeddings/oleObject53.bin"/><Relationship Id="rId128" Type="http://schemas.openxmlformats.org/officeDocument/2006/relationships/image" Target="media/image53.wmf"/><Relationship Id="rId144" Type="http://schemas.openxmlformats.org/officeDocument/2006/relationships/oleObject" Target="embeddings/oleObject66.bin"/><Relationship Id="rId149" Type="http://schemas.openxmlformats.org/officeDocument/2006/relationships/image" Target="media/image60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5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78.bin"/><Relationship Id="rId165" Type="http://schemas.openxmlformats.org/officeDocument/2006/relationships/image" Target="media/image65.wmf"/><Relationship Id="rId181" Type="http://schemas.openxmlformats.org/officeDocument/2006/relationships/image" Target="media/image72.wmf"/><Relationship Id="rId186" Type="http://schemas.openxmlformats.org/officeDocument/2006/relationships/oleObject" Target="embeddings/oleObject92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0.bin"/><Relationship Id="rId69" Type="http://schemas.openxmlformats.org/officeDocument/2006/relationships/image" Target="media/image28.wmf"/><Relationship Id="rId113" Type="http://schemas.openxmlformats.org/officeDocument/2006/relationships/hyperlink" Target="http://en.wikipedia.org/wiki/Face_(geometry)" TargetMode="External"/><Relationship Id="rId118" Type="http://schemas.openxmlformats.org/officeDocument/2006/relationships/oleObject" Target="embeddings/oleObject51.bin"/><Relationship Id="rId134" Type="http://schemas.openxmlformats.org/officeDocument/2006/relationships/image" Target="media/image56.wmf"/><Relationship Id="rId139" Type="http://schemas.openxmlformats.org/officeDocument/2006/relationships/image" Target="media/image58.wmf"/><Relationship Id="rId80" Type="http://schemas.openxmlformats.org/officeDocument/2006/relationships/image" Target="media/image33.wmf"/><Relationship Id="rId85" Type="http://schemas.openxmlformats.org/officeDocument/2006/relationships/image" Target="media/image35.wmf"/><Relationship Id="rId150" Type="http://schemas.openxmlformats.org/officeDocument/2006/relationships/oleObject" Target="embeddings/oleObject70.bin"/><Relationship Id="rId155" Type="http://schemas.openxmlformats.org/officeDocument/2006/relationships/oleObject" Target="embeddings/oleObject75.bin"/><Relationship Id="rId171" Type="http://schemas.openxmlformats.org/officeDocument/2006/relationships/image" Target="media/image68.wmf"/><Relationship Id="rId176" Type="http://schemas.openxmlformats.org/officeDocument/2006/relationships/image" Target="media/image70.wmf"/><Relationship Id="rId192" Type="http://schemas.openxmlformats.org/officeDocument/2006/relationships/oleObject" Target="embeddings/oleObject95.bin"/><Relationship Id="rId197" Type="http://schemas.openxmlformats.org/officeDocument/2006/relationships/oleObject" Target="embeddings/oleObject96.bin"/><Relationship Id="rId201" Type="http://schemas.openxmlformats.org/officeDocument/2006/relationships/header" Target="header1.xml"/><Relationship Id="rId12" Type="http://schemas.openxmlformats.org/officeDocument/2006/relationships/hyperlink" Target="http://sparselab.stanford.edu/" TargetMode="External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image" Target="media/image44.jpeg"/><Relationship Id="rId108" Type="http://schemas.openxmlformats.org/officeDocument/2006/relationships/hyperlink" Target="http://en.wikipedia.org/wiki/Hypercell" TargetMode="External"/><Relationship Id="rId124" Type="http://schemas.openxmlformats.org/officeDocument/2006/relationships/image" Target="media/image51.wmf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0.emf"/><Relationship Id="rId91" Type="http://schemas.openxmlformats.org/officeDocument/2006/relationships/image" Target="media/image38.wmf"/><Relationship Id="rId96" Type="http://schemas.openxmlformats.org/officeDocument/2006/relationships/oleObject" Target="embeddings/oleObject48.bin"/><Relationship Id="rId140" Type="http://schemas.openxmlformats.org/officeDocument/2006/relationships/oleObject" Target="embeddings/oleObject62.bin"/><Relationship Id="rId145" Type="http://schemas.openxmlformats.org/officeDocument/2006/relationships/oleObject" Target="embeddings/oleObject67.bin"/><Relationship Id="rId161" Type="http://schemas.openxmlformats.org/officeDocument/2006/relationships/image" Target="media/image63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90.bin"/><Relationship Id="rId187" Type="http://schemas.openxmlformats.org/officeDocument/2006/relationships/image" Target="media/image7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0.wmf"/><Relationship Id="rId114" Type="http://schemas.openxmlformats.org/officeDocument/2006/relationships/hyperlink" Target="http://en.wikipedia.org/wiki/Peak_(geometry)" TargetMode="External"/><Relationship Id="rId119" Type="http://schemas.openxmlformats.org/officeDocument/2006/relationships/image" Target="media/image48.emf"/><Relationship Id="rId44" Type="http://schemas.openxmlformats.org/officeDocument/2006/relationships/image" Target="media/image18.wmf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40.bin"/><Relationship Id="rId86" Type="http://schemas.openxmlformats.org/officeDocument/2006/relationships/oleObject" Target="embeddings/oleObject43.bin"/><Relationship Id="rId130" Type="http://schemas.openxmlformats.org/officeDocument/2006/relationships/image" Target="media/image54.wmf"/><Relationship Id="rId135" Type="http://schemas.openxmlformats.org/officeDocument/2006/relationships/oleObject" Target="embeddings/oleObject59.bin"/><Relationship Id="rId151" Type="http://schemas.openxmlformats.org/officeDocument/2006/relationships/oleObject" Target="embeddings/oleObject71.bin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82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78.emf"/><Relationship Id="rId202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hyperlink" Target="http://en.wikipedia.org/wiki/Facet_(mathematics)" TargetMode="Externa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1.wmf"/><Relationship Id="rId97" Type="http://schemas.openxmlformats.org/officeDocument/2006/relationships/image" Target="media/image41.wmf"/><Relationship Id="rId104" Type="http://schemas.openxmlformats.org/officeDocument/2006/relationships/hyperlink" Target="http://en.wikipedia.org/wiki/Polyhedron" TargetMode="External"/><Relationship Id="rId120" Type="http://schemas.openxmlformats.org/officeDocument/2006/relationships/image" Target="media/image49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3.bin"/><Relationship Id="rId146" Type="http://schemas.openxmlformats.org/officeDocument/2006/relationships/oleObject" Target="embeddings/oleObject68.bin"/><Relationship Id="rId167" Type="http://schemas.openxmlformats.org/officeDocument/2006/relationships/image" Target="media/image66.wmf"/><Relationship Id="rId188" Type="http://schemas.openxmlformats.org/officeDocument/2006/relationships/oleObject" Target="embeddings/oleObject93.bin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6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7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9.bin"/><Relationship Id="rId66" Type="http://schemas.openxmlformats.org/officeDocument/2006/relationships/image" Target="media/image27.wmf"/><Relationship Id="rId87" Type="http://schemas.openxmlformats.org/officeDocument/2006/relationships/image" Target="media/image36.wmf"/><Relationship Id="rId110" Type="http://schemas.openxmlformats.org/officeDocument/2006/relationships/image" Target="media/image46.png"/><Relationship Id="rId115" Type="http://schemas.openxmlformats.org/officeDocument/2006/relationships/hyperlink" Target="http://en.wikipedia.org/wiki/Cell_(geometry)" TargetMode="External"/><Relationship Id="rId131" Type="http://schemas.openxmlformats.org/officeDocument/2006/relationships/oleObject" Target="embeddings/oleObject57.bin"/><Relationship Id="rId136" Type="http://schemas.openxmlformats.org/officeDocument/2006/relationships/oleObject" Target="embeddings/oleObject60.bin"/><Relationship Id="rId157" Type="http://schemas.openxmlformats.org/officeDocument/2006/relationships/image" Target="media/image61.wmf"/><Relationship Id="rId178" Type="http://schemas.openxmlformats.org/officeDocument/2006/relationships/oleObject" Target="embeddings/oleObject88.bin"/><Relationship Id="rId61" Type="http://schemas.openxmlformats.org/officeDocument/2006/relationships/image" Target="media/image26.wmf"/><Relationship Id="rId82" Type="http://schemas.openxmlformats.org/officeDocument/2006/relationships/image" Target="media/image34.wmf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5.bin"/><Relationship Id="rId194" Type="http://schemas.openxmlformats.org/officeDocument/2006/relationships/image" Target="media/image79.emf"/><Relationship Id="rId199" Type="http://schemas.openxmlformats.org/officeDocument/2006/relationships/oleObject" Target="embeddings/oleObject97.bin"/><Relationship Id="rId203" Type="http://schemas.openxmlformats.org/officeDocument/2006/relationships/header" Target="header2.xml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3.wmf"/><Relationship Id="rId105" Type="http://schemas.openxmlformats.org/officeDocument/2006/relationships/image" Target="media/image45.jpeg"/><Relationship Id="rId126" Type="http://schemas.openxmlformats.org/officeDocument/2006/relationships/image" Target="media/image52.wmf"/><Relationship Id="rId147" Type="http://schemas.openxmlformats.org/officeDocument/2006/relationships/image" Target="media/image59.wmf"/><Relationship Id="rId168" Type="http://schemas.openxmlformats.org/officeDocument/2006/relationships/oleObject" Target="embeddings/oleObject82.bin"/><Relationship Id="rId8" Type="http://schemas.openxmlformats.org/officeDocument/2006/relationships/image" Target="media/image1.wmf"/><Relationship Id="rId51" Type="http://schemas.openxmlformats.org/officeDocument/2006/relationships/image" Target="media/image21.wmf"/><Relationship Id="rId72" Type="http://schemas.openxmlformats.org/officeDocument/2006/relationships/oleObject" Target="embeddings/oleObject36.bin"/><Relationship Id="rId93" Type="http://schemas.openxmlformats.org/officeDocument/2006/relationships/image" Target="media/image39.wmf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4.bin"/><Relationship Id="rId163" Type="http://schemas.openxmlformats.org/officeDocument/2006/relationships/image" Target="media/image64.wmf"/><Relationship Id="rId184" Type="http://schemas.openxmlformats.org/officeDocument/2006/relationships/oleObject" Target="embeddings/oleObject91.bin"/><Relationship Id="rId189" Type="http://schemas.openxmlformats.org/officeDocument/2006/relationships/image" Target="media/image76.wmf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hyperlink" Target="http://en.wikipedia.org/wiki/Ridge_(geometry)" TargetMode="External"/><Relationship Id="rId137" Type="http://schemas.openxmlformats.org/officeDocument/2006/relationships/image" Target="media/image57.wmf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4.bin"/><Relationship Id="rId111" Type="http://schemas.openxmlformats.org/officeDocument/2006/relationships/hyperlink" Target="http://en.wikipedia.org/wiki/Vertex_(geometry)" TargetMode="External"/><Relationship Id="rId132" Type="http://schemas.openxmlformats.org/officeDocument/2006/relationships/image" Target="media/image55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69.wmf"/><Relationship Id="rId179" Type="http://schemas.openxmlformats.org/officeDocument/2006/relationships/oleObject" Target="embeddings/oleObject89.bin"/><Relationship Id="rId195" Type="http://schemas.openxmlformats.org/officeDocument/2006/relationships/image" Target="media/image80.emf"/><Relationship Id="rId190" Type="http://schemas.openxmlformats.org/officeDocument/2006/relationships/oleObject" Target="embeddings/oleObject94.bin"/><Relationship Id="rId204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106" Type="http://schemas.openxmlformats.org/officeDocument/2006/relationships/hyperlink" Target="http://en.wikipedia.org/wiki/Polygon" TargetMode="External"/><Relationship Id="rId127" Type="http://schemas.openxmlformats.org/officeDocument/2006/relationships/oleObject" Target="embeddings/oleObject55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image" Target="media/image29.wmf"/><Relationship Id="rId78" Type="http://schemas.openxmlformats.org/officeDocument/2006/relationships/image" Target="media/image32.wmf"/><Relationship Id="rId94" Type="http://schemas.openxmlformats.org/officeDocument/2006/relationships/oleObject" Target="embeddings/oleObject47.bin"/><Relationship Id="rId99" Type="http://schemas.openxmlformats.org/officeDocument/2006/relationships/image" Target="media/image42.emf"/><Relationship Id="rId101" Type="http://schemas.openxmlformats.org/officeDocument/2006/relationships/oleObject" Target="embeddings/oleObject50.bin"/><Relationship Id="rId122" Type="http://schemas.openxmlformats.org/officeDocument/2006/relationships/image" Target="media/image50.wmf"/><Relationship Id="rId143" Type="http://schemas.openxmlformats.org/officeDocument/2006/relationships/oleObject" Target="embeddings/oleObject65.bin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67.wmf"/><Relationship Id="rId185" Type="http://schemas.openxmlformats.org/officeDocument/2006/relationships/image" Target="media/image74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71.emf"/><Relationship Id="rId26" Type="http://schemas.openxmlformats.org/officeDocument/2006/relationships/oleObject" Target="embeddings/oleObject9.bin"/><Relationship Id="rId47" Type="http://schemas.openxmlformats.org/officeDocument/2006/relationships/image" Target="media/image19.wmf"/><Relationship Id="rId68" Type="http://schemas.openxmlformats.org/officeDocument/2006/relationships/oleObject" Target="embeddings/oleObject33.bin"/><Relationship Id="rId89" Type="http://schemas.openxmlformats.org/officeDocument/2006/relationships/image" Target="media/image37.wmf"/><Relationship Id="rId112" Type="http://schemas.openxmlformats.org/officeDocument/2006/relationships/hyperlink" Target="http://en.wikipedia.org/wiki/Edge_(geometry)" TargetMode="External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6.bin"/><Relationship Id="rId196" Type="http://schemas.openxmlformats.org/officeDocument/2006/relationships/image" Target="media/image81.wmf"/><Relationship Id="rId200" Type="http://schemas.openxmlformats.org/officeDocument/2006/relationships/hyperlink" Target="http://ecos.maths.ed.ac.uk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513F8-9ABB-40AA-84A2-2A50CE0B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13</Pages>
  <Words>3429</Words>
  <Characters>19548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Hewlett-Packard Company</Company>
  <LinksUpToDate>false</LinksUpToDate>
  <CharactersWithSpaces>22932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lastModifiedBy>Oliver</cp:lastModifiedBy>
  <cp:revision>58</cp:revision>
  <cp:lastPrinted>2014-07-28T03:24:00Z</cp:lastPrinted>
  <dcterms:created xsi:type="dcterms:W3CDTF">2012-09-21T06:06:00Z</dcterms:created>
  <dcterms:modified xsi:type="dcterms:W3CDTF">2014-07-28T05:30:00Z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_ReviewCycleID">
    <vt:i4>1123800747</vt:i4>
  </property>
  <property fmtid="{D5CDD505-2E9C-101B-9397-08002B2CF9AE}" pid="4" name="_EmailEntryID">
    <vt:lpwstr>000000000B161E16CC65F14C8AAF5616657E205CC47A4F00</vt:lpwstr>
  </property>
  <property fmtid="{D5CDD505-2E9C-101B-9397-08002B2CF9AE}" pid="5" name="MTEquationNumber2">
    <vt:lpwstr>(#E1)</vt:lpwstr>
  </property>
  <property fmtid="{D5CDD505-2E9C-101B-9397-08002B2CF9AE}" pid="6" name="_EmailStoreID">
    <vt:lpwstr>0000000038A1BB1005E5101AA1BB08002B2A56C200006D737073742E646C6C00000000004E495441F9BFB80100AA0037D96E000000443A5C4F75746C6F6F6B5C4F75746C6F6F6B2E70737400</vt:lpwstr>
  </property>
  <property fmtid="{D5CDD505-2E9C-101B-9397-08002B2CF9AE}" pid="7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8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9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10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11" name="MTPreferenceSource">
    <vt:lpwstr>Times+Symbol 12.eqp</vt:lpwstr>
  </property>
  <property fmtid="{D5CDD505-2E9C-101B-9397-08002B2CF9AE}" pid="12" name="_AdHocReviewCycleID">
    <vt:i4>1108852149</vt:i4>
  </property>
  <property fmtid="{D5CDD505-2E9C-101B-9397-08002B2CF9AE}" pid="13" name="_NewReviewCycle">
    <vt:lpwstr/>
  </property>
  <property fmtid="{D5CDD505-2E9C-101B-9397-08002B2CF9AE}" pid="14" name="_EmailSubject">
    <vt:lpwstr>Union Bound(paper), Rebuttal letter 수정본 보냅니다.</vt:lpwstr>
  </property>
  <property fmtid="{D5CDD505-2E9C-101B-9397-08002B2CF9AE}" pid="15" name="_AuthorEmail">
    <vt:lpwstr>JTSeong@gist.ac.kr</vt:lpwstr>
  </property>
  <property fmtid="{D5CDD505-2E9C-101B-9397-08002B2CF9AE}" pid="16" name="_AuthorEmailDisplayName">
    <vt:lpwstr>Jintaek Seong</vt:lpwstr>
  </property>
  <property fmtid="{D5CDD505-2E9C-101B-9397-08002B2CF9AE}" pid="17" name="_ReviewingToolsShownOnce">
    <vt:lpwstr/>
  </property>
  <property fmtid="{D5CDD505-2E9C-101B-9397-08002B2CF9AE}" pid="18" name="MTWinEqns">
    <vt:bool>true</vt:bool>
  </property>
</Properties>
</file>